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7AA" w:rsidRDefault="00A977AA" w:rsidP="00A977AA">
      <w:pPr>
        <w:jc w:val="center"/>
        <w:rPr>
          <w:rStyle w:val="2"/>
        </w:rPr>
      </w:pPr>
    </w:p>
    <w:p w:rsidR="00A977AA" w:rsidRDefault="00A977AA" w:rsidP="00A977AA">
      <w:pPr>
        <w:jc w:val="center"/>
        <w:rPr>
          <w:rStyle w:val="2"/>
          <w:b w:val="0"/>
          <w:bCs w:val="0"/>
        </w:rPr>
      </w:pPr>
      <w:r>
        <w:rPr>
          <w:rStyle w:val="2"/>
        </w:rPr>
        <w:t>Государственное бюджетное образовательное учреждение</w:t>
      </w:r>
    </w:p>
    <w:p w:rsidR="00A977AA" w:rsidRDefault="00A977AA" w:rsidP="00A977AA">
      <w:pPr>
        <w:jc w:val="center"/>
        <w:rPr>
          <w:rStyle w:val="2"/>
          <w:b w:val="0"/>
          <w:bCs w:val="0"/>
        </w:rPr>
      </w:pPr>
      <w:r>
        <w:rPr>
          <w:rStyle w:val="2"/>
        </w:rPr>
        <w:t>высшего профессионального образования</w:t>
      </w:r>
    </w:p>
    <w:p w:rsidR="00A977AA" w:rsidRDefault="00A977AA" w:rsidP="00A977AA">
      <w:pPr>
        <w:jc w:val="center"/>
        <w:rPr>
          <w:rStyle w:val="2"/>
        </w:rPr>
      </w:pPr>
      <w:r>
        <w:rPr>
          <w:rStyle w:val="2"/>
        </w:rPr>
        <w:t xml:space="preserve">«Башкирский государственный медицинский университет» </w:t>
      </w:r>
    </w:p>
    <w:p w:rsidR="00A977AA" w:rsidRDefault="00A977AA" w:rsidP="00A977AA">
      <w:pPr>
        <w:jc w:val="center"/>
        <w:rPr>
          <w:rStyle w:val="2"/>
          <w:b w:val="0"/>
          <w:bCs w:val="0"/>
        </w:rPr>
      </w:pPr>
      <w:r>
        <w:rPr>
          <w:rStyle w:val="2"/>
        </w:rPr>
        <w:t>Министерства здравоохранения Российской Федерации</w:t>
      </w:r>
    </w:p>
    <w:p w:rsidR="00A977AA" w:rsidRDefault="00A977AA" w:rsidP="00A977AA">
      <w:pPr>
        <w:jc w:val="center"/>
        <w:sectPr w:rsidR="00A977AA" w:rsidSect="00AF337F">
          <w:footerReference w:type="even" r:id="rId7"/>
          <w:headerReference w:type="first" r:id="rId8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rPr>
          <w:sz w:val="2"/>
          <w:szCs w:val="2"/>
        </w:rPr>
        <w:sectPr w:rsidR="00A977AA" w:rsidSect="00AF337F"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  <w:r w:rsidRPr="000D643F">
        <w:rPr>
          <w:sz w:val="24"/>
        </w:rPr>
        <w:lastRenderedPageBreak/>
        <w:t>УТВЕРЖДАЮ</w:t>
      </w:r>
      <w:r>
        <w:rPr>
          <w:sz w:val="24"/>
        </w:rPr>
        <w:t xml:space="preserve">                                                                                       Проректор ГБОУ ВПО БГМУ МИНЗДРАВА РОССИИ по УР ___________________ А.А. </w:t>
      </w:r>
      <w:proofErr w:type="spellStart"/>
      <w:r>
        <w:rPr>
          <w:sz w:val="24"/>
        </w:rPr>
        <w:t>Цыглин</w:t>
      </w:r>
      <w:proofErr w:type="spellEnd"/>
      <w:r>
        <w:rPr>
          <w:sz w:val="24"/>
        </w:rPr>
        <w:t xml:space="preserve"> </w:t>
      </w: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spacing w:line="278" w:lineRule="exact"/>
        <w:ind w:left="20" w:right="400"/>
        <w:jc w:val="right"/>
        <w:rPr>
          <w:sz w:val="19"/>
          <w:szCs w:val="19"/>
        </w:rPr>
      </w:pPr>
      <w:r>
        <w:rPr>
          <w:sz w:val="24"/>
        </w:rPr>
        <w:t xml:space="preserve"> «____»________ 201_ г.</w:t>
      </w:r>
    </w:p>
    <w:p w:rsidR="00A977AA" w:rsidRDefault="00A977AA" w:rsidP="00A977AA">
      <w:pPr>
        <w:spacing w:line="240" w:lineRule="exact"/>
        <w:rPr>
          <w:sz w:val="19"/>
          <w:szCs w:val="19"/>
        </w:rPr>
        <w:sectPr w:rsidR="00A977AA" w:rsidSect="00AF337F">
          <w:type w:val="continuous"/>
          <w:pgSz w:w="11909" w:h="16838"/>
          <w:pgMar w:top="1134" w:right="850" w:bottom="1134" w:left="1701" w:header="0" w:footer="3" w:gutter="0"/>
          <w:cols w:num="2" w:space="1136"/>
          <w:noEndnote/>
          <w:docGrid w:linePitch="360"/>
        </w:sect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</w:t>
      </w:r>
      <w:r w:rsidRPr="009107B5">
        <w:rPr>
          <w:b/>
          <w:sz w:val="28"/>
          <w:szCs w:val="28"/>
        </w:rPr>
        <w:t xml:space="preserve"> ПРОГРАММА </w:t>
      </w:r>
    </w:p>
    <w:p w:rsidR="00A977AA" w:rsidRPr="005D04D4" w:rsidRDefault="00A977AA" w:rsidP="00A977AA">
      <w:pPr>
        <w:jc w:val="center"/>
        <w:rPr>
          <w:sz w:val="28"/>
          <w:szCs w:val="28"/>
        </w:rPr>
      </w:pPr>
      <w:r w:rsidRPr="005D04D4">
        <w:rPr>
          <w:sz w:val="28"/>
          <w:szCs w:val="28"/>
        </w:rPr>
        <w:t xml:space="preserve">ДИСЦИПЛИНЫ </w:t>
      </w:r>
      <w:r w:rsidRPr="007202EC">
        <w:rPr>
          <w:color w:val="0033CC"/>
          <w:sz w:val="28"/>
          <w:szCs w:val="28"/>
        </w:rPr>
        <w:t>(</w:t>
      </w:r>
      <w:r w:rsidR="00D675B1">
        <w:rPr>
          <w:color w:val="0033CC"/>
          <w:sz w:val="28"/>
          <w:szCs w:val="28"/>
        </w:rPr>
        <w:t xml:space="preserve">Б1. </w:t>
      </w:r>
      <w:r w:rsidR="004D2CAD">
        <w:rPr>
          <w:color w:val="0033CC"/>
          <w:sz w:val="28"/>
          <w:szCs w:val="28"/>
        </w:rPr>
        <w:t>В.</w:t>
      </w:r>
      <w:r w:rsidR="00A21150">
        <w:rPr>
          <w:color w:val="0033CC"/>
          <w:sz w:val="28"/>
          <w:szCs w:val="28"/>
        </w:rPr>
        <w:t>Д</w:t>
      </w:r>
      <w:r w:rsidR="002B7EF7">
        <w:rPr>
          <w:color w:val="0033CC"/>
          <w:sz w:val="28"/>
          <w:szCs w:val="28"/>
        </w:rPr>
        <w:t>В.2</w:t>
      </w:r>
      <w:r w:rsidRPr="007202EC">
        <w:rPr>
          <w:color w:val="0033CC"/>
          <w:sz w:val="28"/>
          <w:szCs w:val="28"/>
        </w:rPr>
        <w:t>)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«</w:t>
      </w:r>
      <w:r w:rsidR="002B7EF7">
        <w:rPr>
          <w:rStyle w:val="1"/>
        </w:rPr>
        <w:t>Онкология</w:t>
      </w:r>
      <w:r>
        <w:rPr>
          <w:rStyle w:val="1"/>
        </w:rPr>
        <w:t>»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основной образовательной программы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высшего образования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уровень подготовки кадров высшей квалификации –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Программа ординатуры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СПЕЦИАЛЬНОСТЬ 31.08.28 –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ГАСТРОЭНТЕРОЛОГИЯ</w:t>
      </w:r>
    </w:p>
    <w:p w:rsidR="00A977AA" w:rsidRDefault="00A977AA" w:rsidP="00A977AA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A977AA" w:rsidRDefault="00A977AA" w:rsidP="00A977AA">
      <w:pPr>
        <w:rPr>
          <w:sz w:val="28"/>
          <w:szCs w:val="28"/>
        </w:rPr>
      </w:pPr>
      <w:r w:rsidRPr="001004BD">
        <w:rPr>
          <w:b/>
          <w:sz w:val="28"/>
          <w:szCs w:val="28"/>
        </w:rPr>
        <w:t>ФОРМА ОБУЧЕНИЯ</w:t>
      </w:r>
      <w:r>
        <w:rPr>
          <w:sz w:val="28"/>
          <w:szCs w:val="28"/>
        </w:rPr>
        <w:t>: очная</w:t>
      </w:r>
    </w:p>
    <w:p w:rsidR="00A977AA" w:rsidRDefault="00A977AA" w:rsidP="00A977AA">
      <w:pPr>
        <w:rPr>
          <w:sz w:val="28"/>
          <w:szCs w:val="28"/>
        </w:rPr>
      </w:pPr>
      <w:r w:rsidRPr="001004BD">
        <w:rPr>
          <w:b/>
          <w:sz w:val="28"/>
          <w:szCs w:val="28"/>
        </w:rPr>
        <w:t>СРОК ОСВОЕНИЯ ООП</w:t>
      </w:r>
      <w:r>
        <w:rPr>
          <w:sz w:val="28"/>
          <w:szCs w:val="28"/>
        </w:rPr>
        <w:t xml:space="preserve">: 2 года </w:t>
      </w:r>
    </w:p>
    <w:p w:rsidR="00A977AA" w:rsidRDefault="00A977AA" w:rsidP="00A977AA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>КУРСЫ:</w:t>
      </w:r>
      <w:r>
        <w:rPr>
          <w:sz w:val="28"/>
          <w:szCs w:val="28"/>
        </w:rPr>
        <w:t xml:space="preserve"> 1,2</w:t>
      </w:r>
    </w:p>
    <w:p w:rsidR="00A977AA" w:rsidRPr="00834C11" w:rsidRDefault="00A977AA" w:rsidP="00A977AA">
      <w:pPr>
        <w:rPr>
          <w:b/>
          <w:sz w:val="28"/>
          <w:szCs w:val="28"/>
        </w:rPr>
      </w:pPr>
      <w:r w:rsidRPr="00834C11">
        <w:rPr>
          <w:b/>
          <w:sz w:val="28"/>
          <w:szCs w:val="28"/>
        </w:rPr>
        <w:t xml:space="preserve">СЕМЕСТРЫ: </w:t>
      </w:r>
      <w:r w:rsidRPr="00834C11">
        <w:rPr>
          <w:sz w:val="28"/>
          <w:szCs w:val="28"/>
        </w:rPr>
        <w:t>1,2,3,4</w:t>
      </w:r>
    </w:p>
    <w:p w:rsidR="00A977AA" w:rsidRDefault="00A977AA" w:rsidP="00A977AA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 xml:space="preserve">ЗАЧЁТНЫЕ ЕДИНИЦЫ: </w:t>
      </w:r>
      <w:r w:rsidR="00D675B1">
        <w:rPr>
          <w:sz w:val="28"/>
          <w:szCs w:val="28"/>
        </w:rPr>
        <w:t>2</w:t>
      </w:r>
    </w:p>
    <w:p w:rsidR="00A977AA" w:rsidRPr="00834C11" w:rsidRDefault="00A977AA" w:rsidP="00A977AA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>ПРОДОЛЖИТЕЛЬНОСТЬ:</w:t>
      </w:r>
      <w:r w:rsidR="00D675B1">
        <w:rPr>
          <w:sz w:val="28"/>
          <w:szCs w:val="28"/>
        </w:rPr>
        <w:t xml:space="preserve"> 72 часа</w:t>
      </w: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  <w:r>
        <w:rPr>
          <w:rStyle w:val="1"/>
        </w:rPr>
        <w:t>УФА,</w:t>
      </w:r>
    </w:p>
    <w:p w:rsidR="00A977AA" w:rsidRDefault="00A977AA" w:rsidP="00A977AA">
      <w:pPr>
        <w:jc w:val="center"/>
      </w:pPr>
      <w:r>
        <w:rPr>
          <w:rStyle w:val="1"/>
        </w:rPr>
        <w:t>201</w:t>
      </w:r>
    </w:p>
    <w:p w:rsidR="00A977AA" w:rsidRDefault="00A977AA" w:rsidP="00A977AA">
      <w:pPr>
        <w:spacing w:line="240" w:lineRule="exact"/>
        <w:jc w:val="center"/>
        <w:rPr>
          <w:sz w:val="19"/>
          <w:szCs w:val="19"/>
        </w:rPr>
      </w:pPr>
    </w:p>
    <w:p w:rsidR="00A977AA" w:rsidRDefault="00A977AA" w:rsidP="00A977AA">
      <w:pPr>
        <w:spacing w:line="240" w:lineRule="exact"/>
        <w:jc w:val="center"/>
        <w:rPr>
          <w:sz w:val="19"/>
          <w:szCs w:val="19"/>
        </w:rPr>
      </w:pPr>
    </w:p>
    <w:p w:rsidR="00A977AA" w:rsidRPr="00774C40" w:rsidRDefault="00A977AA" w:rsidP="00A977AA">
      <w:pPr>
        <w:pStyle w:val="7"/>
        <w:shd w:val="clear" w:color="auto" w:fill="auto"/>
        <w:spacing w:after="0" w:line="240" w:lineRule="auto"/>
        <w:ind w:firstLine="709"/>
        <w:jc w:val="both"/>
        <w:rPr>
          <w:rStyle w:val="1"/>
          <w:sz w:val="24"/>
        </w:rPr>
      </w:pPr>
      <w:r w:rsidRPr="00774C40">
        <w:rPr>
          <w:bCs/>
          <w:sz w:val="24"/>
        </w:rPr>
        <w:lastRenderedPageBreak/>
        <w:t xml:space="preserve">При разработке </w:t>
      </w:r>
      <w:r>
        <w:rPr>
          <w:bCs/>
          <w:sz w:val="24"/>
        </w:rPr>
        <w:t xml:space="preserve">ОСНОВНОЙ </w:t>
      </w:r>
      <w:r w:rsidRPr="00774C40">
        <w:rPr>
          <w:bCs/>
          <w:sz w:val="24"/>
        </w:rPr>
        <w:t>ОБРАЗОВАТЕЛЬНОЙ ПРОГРАММЫ (О</w:t>
      </w:r>
      <w:r>
        <w:rPr>
          <w:bCs/>
          <w:sz w:val="24"/>
        </w:rPr>
        <w:t>О</w:t>
      </w:r>
      <w:r w:rsidRPr="00774C40">
        <w:rPr>
          <w:bCs/>
          <w:sz w:val="24"/>
        </w:rPr>
        <w:t xml:space="preserve">П) ВЫСШЕГО ОБРАЗОВАНИЯ  - Уровень подготовки кадров высшей квалификации – Программа ординатуры СПЕЦИАЛЬНОСТИ </w:t>
      </w:r>
      <w:r>
        <w:rPr>
          <w:rStyle w:val="1"/>
          <w:sz w:val="24"/>
        </w:rPr>
        <w:t>31.08.28</w:t>
      </w:r>
      <w:r w:rsidRPr="00774C40">
        <w:rPr>
          <w:rStyle w:val="1"/>
          <w:sz w:val="24"/>
        </w:rPr>
        <w:t xml:space="preserve"> –  </w:t>
      </w:r>
      <w:r>
        <w:rPr>
          <w:rStyle w:val="1"/>
          <w:sz w:val="24"/>
        </w:rPr>
        <w:t>ГАСТРОЭНТЕРОЛОГИЯ</w:t>
      </w:r>
      <w:r w:rsidRPr="00774C40">
        <w:rPr>
          <w:rStyle w:val="1"/>
          <w:sz w:val="24"/>
        </w:rPr>
        <w:t xml:space="preserve"> в основу положены: Федеральный закон от 29.12.2012 г. № 273-ФЗ «Об образовании в Российской Федерации», ФГОС ВО (</w:t>
      </w:r>
      <w:r w:rsidRPr="00774C40">
        <w:rPr>
          <w:bCs/>
          <w:sz w:val="24"/>
        </w:rPr>
        <w:t xml:space="preserve">уровень подготовки кадров высшей квалификации - Программа ординатуры СПЕЦИАЛЬНОСТИ </w:t>
      </w:r>
      <w:r w:rsidRPr="00774C40">
        <w:rPr>
          <w:rStyle w:val="1"/>
          <w:sz w:val="24"/>
        </w:rPr>
        <w:t>31.</w:t>
      </w:r>
      <w:r>
        <w:rPr>
          <w:rStyle w:val="1"/>
          <w:sz w:val="24"/>
        </w:rPr>
        <w:t>08.28 – ГАСТРОЭНТЕРОЛОГИЯ</w:t>
      </w:r>
      <w:r w:rsidRPr="00774C40">
        <w:rPr>
          <w:rStyle w:val="1"/>
          <w:sz w:val="24"/>
        </w:rPr>
        <w:t>),утверждённый Министерством образования и нау</w:t>
      </w:r>
      <w:r>
        <w:rPr>
          <w:rStyle w:val="1"/>
          <w:sz w:val="24"/>
        </w:rPr>
        <w:t>ки РФ (Приказ № 1070</w:t>
      </w:r>
      <w:r w:rsidRPr="00774C40">
        <w:rPr>
          <w:rStyle w:val="1"/>
          <w:sz w:val="24"/>
        </w:rPr>
        <w:t xml:space="preserve"> от 25 августа 2014 года).</w:t>
      </w:r>
    </w:p>
    <w:p w:rsidR="00A977AA" w:rsidRDefault="00A977AA" w:rsidP="00A977AA">
      <w:pPr>
        <w:jc w:val="both"/>
        <w:rPr>
          <w:rStyle w:val="1"/>
          <w:sz w:val="24"/>
        </w:rPr>
      </w:pP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rStyle w:val="1"/>
          <w:spacing w:val="4"/>
          <w:sz w:val="24"/>
        </w:rPr>
      </w:pPr>
      <w:r w:rsidRPr="0041723D">
        <w:rPr>
          <w:bCs/>
          <w:spacing w:val="4"/>
          <w:sz w:val="24"/>
          <w:szCs w:val="28"/>
        </w:rPr>
        <w:t xml:space="preserve">ООП одобрена на заседании кафедры </w:t>
      </w:r>
      <w:r>
        <w:rPr>
          <w:bCs/>
          <w:spacing w:val="4"/>
          <w:sz w:val="24"/>
          <w:szCs w:val="28"/>
        </w:rPr>
        <w:t>внутренних болезней</w:t>
      </w:r>
      <w:r w:rsidRPr="0041723D">
        <w:rPr>
          <w:bCs/>
          <w:spacing w:val="4"/>
          <w:sz w:val="24"/>
          <w:szCs w:val="28"/>
        </w:rPr>
        <w:t xml:space="preserve"> от </w:t>
      </w:r>
      <w:r w:rsidRPr="0041723D">
        <w:rPr>
          <w:rStyle w:val="1"/>
          <w:spacing w:val="4"/>
          <w:sz w:val="24"/>
        </w:rPr>
        <w:t>«__» ___________ 201_ года, прото</w:t>
      </w:r>
      <w:r>
        <w:rPr>
          <w:rStyle w:val="1"/>
          <w:spacing w:val="4"/>
          <w:sz w:val="24"/>
        </w:rPr>
        <w:t xml:space="preserve">кол № ___, </w:t>
      </w:r>
    </w:p>
    <w:p w:rsidR="00A977AA" w:rsidRPr="0041723D" w:rsidRDefault="00A977AA" w:rsidP="00A977AA">
      <w:pPr>
        <w:jc w:val="both"/>
        <w:rPr>
          <w:bCs/>
          <w:spacing w:val="4"/>
          <w:sz w:val="24"/>
          <w:szCs w:val="28"/>
        </w:rPr>
      </w:pPr>
      <w:r w:rsidRPr="0041723D">
        <w:rPr>
          <w:rStyle w:val="1"/>
          <w:spacing w:val="4"/>
          <w:sz w:val="24"/>
        </w:rPr>
        <w:t>зав. кафедрой</w:t>
      </w:r>
      <w:r>
        <w:rPr>
          <w:bCs/>
          <w:spacing w:val="4"/>
          <w:sz w:val="24"/>
          <w:szCs w:val="28"/>
        </w:rPr>
        <w:t xml:space="preserve"> внутренних болезней</w:t>
      </w:r>
      <w:r w:rsidRPr="0041723D">
        <w:rPr>
          <w:bCs/>
          <w:spacing w:val="4"/>
          <w:sz w:val="24"/>
          <w:szCs w:val="28"/>
        </w:rPr>
        <w:t xml:space="preserve">, </w:t>
      </w:r>
      <w:r>
        <w:rPr>
          <w:bCs/>
          <w:spacing w:val="4"/>
          <w:sz w:val="24"/>
          <w:szCs w:val="28"/>
        </w:rPr>
        <w:t xml:space="preserve"> </w:t>
      </w:r>
      <w:r w:rsidRPr="0041723D">
        <w:rPr>
          <w:bCs/>
          <w:spacing w:val="4"/>
          <w:sz w:val="24"/>
          <w:szCs w:val="28"/>
        </w:rPr>
        <w:t xml:space="preserve">профессор </w:t>
      </w:r>
      <w:proofErr w:type="spellStart"/>
      <w:r>
        <w:rPr>
          <w:bCs/>
          <w:spacing w:val="4"/>
          <w:sz w:val="24"/>
          <w:szCs w:val="28"/>
        </w:rPr>
        <w:t>Ганцева</w:t>
      </w:r>
      <w:proofErr w:type="spellEnd"/>
      <w:r>
        <w:rPr>
          <w:bCs/>
          <w:spacing w:val="4"/>
          <w:sz w:val="24"/>
          <w:szCs w:val="28"/>
        </w:rPr>
        <w:t xml:space="preserve"> Х.Х.</w:t>
      </w:r>
      <w:r w:rsidRPr="0041723D">
        <w:rPr>
          <w:bCs/>
          <w:spacing w:val="4"/>
          <w:sz w:val="24"/>
          <w:szCs w:val="28"/>
        </w:rPr>
        <w:t xml:space="preserve"> ___________________</w:t>
      </w: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ЦМК </w:t>
      </w:r>
      <w:r>
        <w:rPr>
          <w:bCs/>
          <w:sz w:val="24"/>
          <w:szCs w:val="28"/>
        </w:rPr>
        <w:t>терапевтических дисциплин</w:t>
      </w:r>
      <w:r w:rsidRPr="00774C40">
        <w:rPr>
          <w:bCs/>
          <w:sz w:val="24"/>
          <w:szCs w:val="28"/>
        </w:rPr>
        <w:t xml:space="preserve">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ЦМК </w:t>
      </w:r>
      <w:r>
        <w:rPr>
          <w:bCs/>
          <w:sz w:val="24"/>
          <w:szCs w:val="28"/>
        </w:rPr>
        <w:t xml:space="preserve">терапевтических дисциплин, профессор </w:t>
      </w:r>
      <w:proofErr w:type="spellStart"/>
      <w:r>
        <w:rPr>
          <w:bCs/>
          <w:sz w:val="24"/>
          <w:szCs w:val="28"/>
        </w:rPr>
        <w:t>Мирсаева</w:t>
      </w:r>
      <w:proofErr w:type="spellEnd"/>
      <w:r>
        <w:rPr>
          <w:bCs/>
          <w:sz w:val="24"/>
          <w:szCs w:val="28"/>
        </w:rPr>
        <w:t xml:space="preserve"> Г.Х.</w:t>
      </w:r>
      <w:r w:rsidRPr="00774C40">
        <w:rPr>
          <w:bCs/>
          <w:sz w:val="24"/>
          <w:szCs w:val="28"/>
        </w:rPr>
        <w:t>. ___________________</w:t>
      </w: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УМС по интернатуре и ординатуре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УМС по интернатуре и ординатуре, </w:t>
      </w:r>
      <w:r w:rsidRPr="00774C40">
        <w:rPr>
          <w:rStyle w:val="1"/>
          <w:sz w:val="24"/>
        </w:rPr>
        <w:t>доцент</w:t>
      </w:r>
      <w:r w:rsidRPr="00774C40">
        <w:rPr>
          <w:bCs/>
          <w:sz w:val="24"/>
          <w:szCs w:val="28"/>
        </w:rPr>
        <w:t xml:space="preserve"> Мусина Ф.С. ___________________</w:t>
      </w: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КНМС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КНМС, проректор по УР, доцент </w:t>
      </w:r>
      <w:proofErr w:type="spellStart"/>
      <w:r w:rsidRPr="00774C40">
        <w:rPr>
          <w:bCs/>
          <w:sz w:val="24"/>
          <w:szCs w:val="28"/>
        </w:rPr>
        <w:t>Цыглин</w:t>
      </w:r>
      <w:proofErr w:type="spellEnd"/>
      <w:r w:rsidRPr="00774C40">
        <w:rPr>
          <w:bCs/>
          <w:sz w:val="24"/>
          <w:szCs w:val="28"/>
        </w:rPr>
        <w:t xml:space="preserve"> А.А. ___________________</w:t>
      </w: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b/>
          <w:bCs/>
          <w:sz w:val="24"/>
          <w:szCs w:val="28"/>
        </w:rPr>
      </w:pPr>
    </w:p>
    <w:p w:rsidR="00A977AA" w:rsidRPr="00421306" w:rsidRDefault="00A977AA" w:rsidP="00A977AA">
      <w:pPr>
        <w:jc w:val="both"/>
        <w:rPr>
          <w:b/>
          <w:bCs/>
          <w:sz w:val="24"/>
          <w:szCs w:val="28"/>
        </w:rPr>
      </w:pPr>
      <w:r w:rsidRPr="00421306">
        <w:rPr>
          <w:b/>
          <w:bCs/>
          <w:sz w:val="24"/>
          <w:szCs w:val="28"/>
        </w:rPr>
        <w:t>Авторы:</w:t>
      </w:r>
    </w:p>
    <w:p w:rsidR="00A977AA" w:rsidRPr="00421306" w:rsidRDefault="00A977AA" w:rsidP="00A977AA">
      <w:pPr>
        <w:jc w:val="both"/>
        <w:rPr>
          <w:sz w:val="24"/>
        </w:rPr>
      </w:pPr>
      <w:r w:rsidRPr="00BA4DAD">
        <w:rPr>
          <w:sz w:val="20"/>
          <w:szCs w:val="20"/>
        </w:rPr>
        <w:tab/>
      </w:r>
      <w:proofErr w:type="spellStart"/>
      <w:r>
        <w:rPr>
          <w:sz w:val="24"/>
        </w:rPr>
        <w:t>Ганцева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Халида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Ханафиевна</w:t>
      </w:r>
      <w:proofErr w:type="spellEnd"/>
      <w:r>
        <w:rPr>
          <w:sz w:val="24"/>
        </w:rPr>
        <w:t xml:space="preserve"> -д</w:t>
      </w:r>
      <w:r w:rsidRPr="00421306">
        <w:rPr>
          <w:sz w:val="24"/>
        </w:rPr>
        <w:t>.м.н., профессор</w:t>
      </w:r>
      <w:r>
        <w:rPr>
          <w:sz w:val="24"/>
        </w:rPr>
        <w:t xml:space="preserve">, </w:t>
      </w:r>
      <w:r w:rsidRPr="00421306">
        <w:rPr>
          <w:sz w:val="24"/>
        </w:rPr>
        <w:t xml:space="preserve">заведующая кафедрой </w:t>
      </w:r>
      <w:r>
        <w:rPr>
          <w:sz w:val="24"/>
        </w:rPr>
        <w:t>внутренних болезней ГБОУ ВПО БГМУ МЗ РФ</w:t>
      </w:r>
    </w:p>
    <w:p w:rsidR="00A977AA" w:rsidRDefault="00A977AA" w:rsidP="00A977AA">
      <w:pPr>
        <w:jc w:val="both"/>
        <w:rPr>
          <w:sz w:val="24"/>
        </w:rPr>
      </w:pPr>
      <w:r>
        <w:rPr>
          <w:sz w:val="24"/>
        </w:rPr>
        <w:t xml:space="preserve">           </w:t>
      </w:r>
      <w:proofErr w:type="spellStart"/>
      <w:r>
        <w:rPr>
          <w:sz w:val="24"/>
        </w:rPr>
        <w:t>Калимуллина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Дилара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Хатимовна-д.м.н</w:t>
      </w:r>
      <w:proofErr w:type="spellEnd"/>
      <w:r>
        <w:rPr>
          <w:sz w:val="24"/>
        </w:rPr>
        <w:t>., профессор кафедры  терапии и клинической фармакологии ИПО ГБОУ ВПО БГМУ МЗ РФ</w:t>
      </w:r>
    </w:p>
    <w:p w:rsidR="00A977AA" w:rsidRPr="002C4BF8" w:rsidRDefault="00A977AA" w:rsidP="00A977AA">
      <w:pPr>
        <w:jc w:val="both"/>
        <w:rPr>
          <w:sz w:val="24"/>
        </w:rPr>
      </w:pPr>
      <w:r>
        <w:rPr>
          <w:sz w:val="24"/>
        </w:rPr>
        <w:t xml:space="preserve">          </w:t>
      </w:r>
      <w:proofErr w:type="spellStart"/>
      <w:r>
        <w:rPr>
          <w:sz w:val="24"/>
        </w:rPr>
        <w:t>Габитова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Дильбар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Марсельевна</w:t>
      </w:r>
      <w:proofErr w:type="spellEnd"/>
      <w:r>
        <w:rPr>
          <w:sz w:val="24"/>
        </w:rPr>
        <w:t xml:space="preserve"> - к.м.н., доцент кафедры внутренних болезней</w:t>
      </w:r>
      <w:r w:rsidRPr="00A925C7">
        <w:rPr>
          <w:sz w:val="24"/>
        </w:rPr>
        <w:t xml:space="preserve"> </w:t>
      </w:r>
      <w:r>
        <w:rPr>
          <w:sz w:val="24"/>
        </w:rPr>
        <w:t>ГБОУ ВПО БГМУ МЗ РФ</w:t>
      </w:r>
    </w:p>
    <w:p w:rsidR="00A977AA" w:rsidRPr="00BA4DAD" w:rsidRDefault="00A977AA" w:rsidP="00A977AA">
      <w:pPr>
        <w:jc w:val="both"/>
        <w:rPr>
          <w:sz w:val="20"/>
          <w:szCs w:val="20"/>
        </w:rPr>
      </w:pPr>
      <w:r w:rsidRPr="00421306">
        <w:rPr>
          <w:sz w:val="24"/>
        </w:rPr>
        <w:tab/>
      </w:r>
    </w:p>
    <w:p w:rsidR="00A977AA" w:rsidRPr="00774C40" w:rsidRDefault="00A977AA" w:rsidP="00A977AA">
      <w:pPr>
        <w:jc w:val="both"/>
        <w:rPr>
          <w:b/>
          <w:bCs/>
          <w:sz w:val="24"/>
          <w:szCs w:val="28"/>
        </w:rPr>
      </w:pPr>
      <w:r w:rsidRPr="00774C40">
        <w:rPr>
          <w:b/>
          <w:bCs/>
          <w:sz w:val="24"/>
          <w:szCs w:val="28"/>
        </w:rPr>
        <w:t>Рецензенты:</w:t>
      </w: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</w:p>
    <w:p w:rsidR="00A977AA" w:rsidRPr="002C4BF8" w:rsidRDefault="00A977AA" w:rsidP="00A977AA">
      <w:pPr>
        <w:ind w:firstLine="708"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Лещанкина</w:t>
      </w:r>
      <w:proofErr w:type="spellEnd"/>
      <w:r>
        <w:rPr>
          <w:bCs/>
          <w:sz w:val="24"/>
          <w:szCs w:val="28"/>
        </w:rPr>
        <w:t xml:space="preserve"> Наталья Юрьевна - </w:t>
      </w:r>
      <w:r w:rsidRPr="002C4BF8">
        <w:rPr>
          <w:bCs/>
          <w:sz w:val="24"/>
          <w:szCs w:val="28"/>
        </w:rPr>
        <w:t xml:space="preserve">д.м.н., профессор, </w:t>
      </w:r>
      <w:r w:rsidRPr="00B167E1">
        <w:rPr>
          <w:bCs/>
          <w:sz w:val="24"/>
          <w:szCs w:val="28"/>
        </w:rPr>
        <w:t>заведующая кафедрой</w:t>
      </w:r>
      <w:r>
        <w:rPr>
          <w:bCs/>
          <w:sz w:val="24"/>
          <w:szCs w:val="28"/>
        </w:rPr>
        <w:t xml:space="preserve">  госпитальной терапии Национального исследовательского Мордовского государственного университета имени Н.П.Огарева </w:t>
      </w: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Сарсенбаева</w:t>
      </w:r>
      <w:proofErr w:type="spellEnd"/>
      <w:r>
        <w:rPr>
          <w:bCs/>
          <w:sz w:val="24"/>
          <w:szCs w:val="28"/>
        </w:rPr>
        <w:t xml:space="preserve"> </w:t>
      </w:r>
      <w:proofErr w:type="spellStart"/>
      <w:r>
        <w:rPr>
          <w:bCs/>
          <w:sz w:val="24"/>
          <w:szCs w:val="28"/>
        </w:rPr>
        <w:t>Айман</w:t>
      </w:r>
      <w:proofErr w:type="spellEnd"/>
      <w:r>
        <w:rPr>
          <w:bCs/>
          <w:sz w:val="24"/>
          <w:szCs w:val="28"/>
        </w:rPr>
        <w:t xml:space="preserve"> </w:t>
      </w:r>
      <w:proofErr w:type="spellStart"/>
      <w:r>
        <w:rPr>
          <w:bCs/>
          <w:sz w:val="24"/>
          <w:szCs w:val="28"/>
        </w:rPr>
        <w:t>Силкановна</w:t>
      </w:r>
      <w:proofErr w:type="spellEnd"/>
      <w:r>
        <w:rPr>
          <w:bCs/>
          <w:sz w:val="24"/>
          <w:szCs w:val="28"/>
        </w:rPr>
        <w:t xml:space="preserve"> - д.м.н., профессор кафедры терапии Южно-Уральского государственного медицинского университета,</w:t>
      </w:r>
      <w:r w:rsidRPr="00A925C7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член-корреспондент Российской академии естественных наук</w:t>
      </w:r>
      <w:r>
        <w:rPr>
          <w:bCs/>
          <w:sz w:val="24"/>
          <w:szCs w:val="28"/>
        </w:rPr>
        <w:t xml:space="preserve"> </w:t>
      </w: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</w:p>
    <w:p w:rsidR="00A977AA" w:rsidRPr="002A1380" w:rsidRDefault="00A977AA" w:rsidP="00A977AA">
      <w:pPr>
        <w:ind w:firstLine="708"/>
        <w:jc w:val="both"/>
        <w:rPr>
          <w:bCs/>
          <w:spacing w:val="-4"/>
          <w:sz w:val="24"/>
          <w:szCs w:val="28"/>
        </w:rPr>
      </w:pPr>
      <w:proofErr w:type="spellStart"/>
      <w:r>
        <w:rPr>
          <w:bCs/>
          <w:spacing w:val="-4"/>
          <w:sz w:val="24"/>
          <w:szCs w:val="28"/>
        </w:rPr>
        <w:t>Галимов</w:t>
      </w:r>
      <w:proofErr w:type="spellEnd"/>
      <w:r>
        <w:rPr>
          <w:bCs/>
          <w:spacing w:val="-4"/>
          <w:sz w:val="24"/>
          <w:szCs w:val="28"/>
        </w:rPr>
        <w:t xml:space="preserve"> Олег Владимирович</w:t>
      </w:r>
      <w:r w:rsidRPr="002A1380">
        <w:rPr>
          <w:bCs/>
          <w:spacing w:val="-4"/>
          <w:sz w:val="24"/>
          <w:szCs w:val="28"/>
        </w:rPr>
        <w:t xml:space="preserve"> – главный врач </w:t>
      </w:r>
      <w:r>
        <w:rPr>
          <w:bCs/>
          <w:spacing w:val="-4"/>
          <w:sz w:val="24"/>
          <w:szCs w:val="28"/>
        </w:rPr>
        <w:t>Клиники ГБОУ ВПО "Башкирский Государственный медицинский университет" МЗ РФ , д</w:t>
      </w:r>
      <w:r w:rsidRPr="002A1380">
        <w:rPr>
          <w:bCs/>
          <w:spacing w:val="-4"/>
          <w:sz w:val="24"/>
          <w:szCs w:val="28"/>
        </w:rPr>
        <w:t xml:space="preserve">.м.н., заслуженный врач РБ </w:t>
      </w: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Pr="00B01F36" w:rsidRDefault="00A977AA" w:rsidP="00A977AA">
      <w:pPr>
        <w:widowControl w:val="0"/>
        <w:jc w:val="center"/>
        <w:rPr>
          <w:b/>
          <w:sz w:val="24"/>
        </w:rPr>
      </w:pPr>
      <w:r w:rsidRPr="00B01F36">
        <w:rPr>
          <w:b/>
          <w:sz w:val="24"/>
        </w:rPr>
        <w:lastRenderedPageBreak/>
        <w:t>ВВОДНАЯ ЧАСТЬ</w:t>
      </w:r>
    </w:p>
    <w:p w:rsidR="00A977AA" w:rsidRPr="00B01F36" w:rsidRDefault="00A977AA" w:rsidP="00A977AA">
      <w:pPr>
        <w:widowControl w:val="0"/>
        <w:jc w:val="center"/>
        <w:rPr>
          <w:b/>
          <w:bCs/>
          <w:sz w:val="24"/>
        </w:rPr>
      </w:pPr>
      <w:r w:rsidRPr="00B01F36">
        <w:rPr>
          <w:b/>
          <w:sz w:val="24"/>
        </w:rPr>
        <w:t>Ц</w:t>
      </w:r>
      <w:r w:rsidRPr="00B01F36">
        <w:rPr>
          <w:b/>
          <w:bCs/>
          <w:sz w:val="24"/>
        </w:rPr>
        <w:t>ель и задачи освоения дисциплины (модуля)</w:t>
      </w:r>
    </w:p>
    <w:p w:rsidR="00D675B1" w:rsidRDefault="00D675B1" w:rsidP="00A21150">
      <w:pPr>
        <w:pStyle w:val="a6"/>
        <w:spacing w:before="0" w:beforeAutospacing="0" w:after="0" w:afterAutospacing="0"/>
        <w:jc w:val="both"/>
        <w:rPr>
          <w:sz w:val="22"/>
          <w:szCs w:val="22"/>
        </w:rPr>
      </w:pPr>
    </w:p>
    <w:p w:rsidR="004D2CAD" w:rsidRPr="009D514E" w:rsidRDefault="004D2CAD" w:rsidP="002B7EF7">
      <w:pPr>
        <w:pStyle w:val="a6"/>
        <w:spacing w:before="0" w:beforeAutospacing="0" w:after="0" w:afterAutospacing="0"/>
        <w:jc w:val="both"/>
        <w:rPr>
          <w:sz w:val="22"/>
          <w:szCs w:val="22"/>
        </w:rPr>
      </w:pPr>
    </w:p>
    <w:p w:rsidR="002B7EF7" w:rsidRPr="008D6547" w:rsidRDefault="002B7EF7" w:rsidP="002B7EF7">
      <w:pPr>
        <w:ind w:firstLine="708"/>
        <w:jc w:val="both"/>
        <w:rPr>
          <w:kern w:val="24"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Цель: </w:t>
      </w:r>
      <w:r w:rsidRPr="008D6547">
        <w:rPr>
          <w:kern w:val="24"/>
          <w:sz w:val="22"/>
          <w:szCs w:val="22"/>
        </w:rPr>
        <w:t>подготовка квалифицированного специалиста,</w:t>
      </w:r>
      <w:r w:rsidRPr="008D6547">
        <w:rPr>
          <w:b/>
          <w:bCs/>
          <w:kern w:val="24"/>
          <w:sz w:val="22"/>
          <w:szCs w:val="22"/>
        </w:rPr>
        <w:t xml:space="preserve"> </w:t>
      </w:r>
      <w:r w:rsidRPr="008D6547">
        <w:rPr>
          <w:kern w:val="24"/>
          <w:sz w:val="22"/>
          <w:szCs w:val="22"/>
        </w:rPr>
        <w:t xml:space="preserve">обладающего системой </w:t>
      </w:r>
      <w:r>
        <w:rPr>
          <w:kern w:val="24"/>
          <w:sz w:val="22"/>
          <w:szCs w:val="22"/>
        </w:rPr>
        <w:t>универсал</w:t>
      </w:r>
      <w:r>
        <w:rPr>
          <w:kern w:val="24"/>
          <w:sz w:val="22"/>
          <w:szCs w:val="22"/>
        </w:rPr>
        <w:t>ь</w:t>
      </w:r>
      <w:r>
        <w:rPr>
          <w:kern w:val="24"/>
          <w:sz w:val="22"/>
          <w:szCs w:val="22"/>
        </w:rPr>
        <w:t>ных</w:t>
      </w:r>
      <w:r w:rsidRPr="008D6547">
        <w:rPr>
          <w:kern w:val="24"/>
          <w:sz w:val="22"/>
          <w:szCs w:val="22"/>
        </w:rPr>
        <w:t xml:space="preserve"> и профессиональных компетенций, способного и готового для самостоятельной професси</w:t>
      </w:r>
      <w:r w:rsidRPr="008D6547">
        <w:rPr>
          <w:kern w:val="24"/>
          <w:sz w:val="22"/>
          <w:szCs w:val="22"/>
        </w:rPr>
        <w:t>о</w:t>
      </w:r>
      <w:r w:rsidRPr="008D6547">
        <w:rPr>
          <w:kern w:val="24"/>
          <w:sz w:val="22"/>
          <w:szCs w:val="22"/>
        </w:rPr>
        <w:t>нальной деятельности в условиях: первичной медико-санитарной помощи; неотложной, в том чи</w:t>
      </w:r>
      <w:r w:rsidRPr="008D6547">
        <w:rPr>
          <w:kern w:val="24"/>
          <w:sz w:val="22"/>
          <w:szCs w:val="22"/>
        </w:rPr>
        <w:t>с</w:t>
      </w:r>
      <w:r w:rsidRPr="008D6547">
        <w:rPr>
          <w:kern w:val="24"/>
          <w:sz w:val="22"/>
          <w:szCs w:val="22"/>
        </w:rPr>
        <w:t>ле специализированной, медицинской помощи; специализированной</w:t>
      </w:r>
      <w:r>
        <w:rPr>
          <w:kern w:val="24"/>
          <w:sz w:val="22"/>
          <w:szCs w:val="22"/>
        </w:rPr>
        <w:t xml:space="preserve"> и </w:t>
      </w:r>
      <w:r w:rsidRPr="008D6547">
        <w:rPr>
          <w:kern w:val="24"/>
          <w:sz w:val="22"/>
          <w:szCs w:val="22"/>
        </w:rPr>
        <w:t>высокотехнологичной м</w:t>
      </w:r>
      <w:r w:rsidRPr="008D6547">
        <w:rPr>
          <w:kern w:val="24"/>
          <w:sz w:val="22"/>
          <w:szCs w:val="22"/>
        </w:rPr>
        <w:t>е</w:t>
      </w:r>
      <w:r w:rsidRPr="008D6547">
        <w:rPr>
          <w:kern w:val="24"/>
          <w:sz w:val="22"/>
          <w:szCs w:val="22"/>
        </w:rPr>
        <w:t>дицинской помощи.</w:t>
      </w:r>
    </w:p>
    <w:p w:rsidR="002B7EF7" w:rsidRPr="00BC6414" w:rsidRDefault="002B7EF7" w:rsidP="002B7EF7">
      <w:pPr>
        <w:autoSpaceDN w:val="0"/>
        <w:adjustRightInd w:val="0"/>
        <w:ind w:left="284"/>
        <w:rPr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color w:val="000000"/>
          <w:sz w:val="22"/>
          <w:szCs w:val="22"/>
        </w:rPr>
        <w:t xml:space="preserve">Задачи: </w:t>
      </w:r>
      <w:r w:rsidRPr="00BC6414">
        <w:rPr>
          <w:sz w:val="22"/>
          <w:szCs w:val="22"/>
        </w:rPr>
        <w:t>вра</w:t>
      </w:r>
      <w:r>
        <w:rPr>
          <w:sz w:val="22"/>
          <w:szCs w:val="22"/>
        </w:rPr>
        <w:t>ча-ординатора по специальности 31.08.28 - Гастроэнтерология раздела «Онкол</w:t>
      </w:r>
      <w:r>
        <w:rPr>
          <w:sz w:val="22"/>
          <w:szCs w:val="22"/>
        </w:rPr>
        <w:t>о</w:t>
      </w:r>
      <w:r>
        <w:rPr>
          <w:sz w:val="22"/>
          <w:szCs w:val="22"/>
        </w:rPr>
        <w:t>гия (Опухолевые заболевания органов пищеварения)»</w:t>
      </w:r>
    </w:p>
    <w:p w:rsidR="002B7EF7" w:rsidRPr="00BC6414" w:rsidRDefault="002B7EF7" w:rsidP="002B7EF7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BC6414">
        <w:rPr>
          <w:sz w:val="22"/>
          <w:szCs w:val="22"/>
        </w:rPr>
        <w:t>Сформировать обширный и глубокий объем базовых, фундаментальных медицинских зн</w:t>
      </w:r>
      <w:r w:rsidRPr="00BC6414">
        <w:rPr>
          <w:sz w:val="22"/>
          <w:szCs w:val="22"/>
        </w:rPr>
        <w:t>а</w:t>
      </w:r>
      <w:r w:rsidRPr="00BC6414">
        <w:rPr>
          <w:sz w:val="22"/>
          <w:szCs w:val="22"/>
        </w:rPr>
        <w:t xml:space="preserve">ний, формирующих профессиональные компетенции врача-гастроэнтеролога, способного успешно решать свои профессиональные задачи по оказанию специализированной и высокотехнологичной гастроэнтерологической помощи населению по всем вопросам гастроэнтерологии, </w:t>
      </w:r>
      <w:r>
        <w:rPr>
          <w:sz w:val="22"/>
          <w:szCs w:val="22"/>
        </w:rPr>
        <w:t xml:space="preserve">онкологии и </w:t>
      </w:r>
      <w:r w:rsidRPr="00BC6414">
        <w:rPr>
          <w:sz w:val="22"/>
          <w:szCs w:val="22"/>
        </w:rPr>
        <w:t>ди</w:t>
      </w:r>
      <w:r w:rsidRPr="00BC6414">
        <w:rPr>
          <w:sz w:val="22"/>
          <w:szCs w:val="22"/>
        </w:rPr>
        <w:t>с</w:t>
      </w:r>
      <w:r w:rsidRPr="00BC6414">
        <w:rPr>
          <w:sz w:val="22"/>
          <w:szCs w:val="22"/>
        </w:rPr>
        <w:t>циплин</w:t>
      </w:r>
      <w:r>
        <w:rPr>
          <w:sz w:val="22"/>
          <w:szCs w:val="22"/>
        </w:rPr>
        <w:t xml:space="preserve"> базовой и вариативной частей ОПОП</w:t>
      </w:r>
      <w:r w:rsidRPr="00BC6414">
        <w:rPr>
          <w:sz w:val="22"/>
          <w:szCs w:val="22"/>
        </w:rPr>
        <w:t xml:space="preserve">. </w:t>
      </w:r>
    </w:p>
    <w:p w:rsidR="002B7EF7" w:rsidRPr="00BC6414" w:rsidRDefault="002B7EF7" w:rsidP="002B7EF7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BC6414">
        <w:rPr>
          <w:sz w:val="22"/>
          <w:szCs w:val="22"/>
        </w:rPr>
        <w:t xml:space="preserve">Сформировать и совершенствовать профессиональную подготовку </w:t>
      </w:r>
      <w:proofErr w:type="spellStart"/>
      <w:r w:rsidRPr="00BC6414">
        <w:rPr>
          <w:sz w:val="22"/>
          <w:szCs w:val="22"/>
        </w:rPr>
        <w:t>врача-гастроэнтролога</w:t>
      </w:r>
      <w:proofErr w:type="spellEnd"/>
      <w:r w:rsidRPr="00BC6414">
        <w:rPr>
          <w:sz w:val="22"/>
          <w:szCs w:val="22"/>
        </w:rPr>
        <w:t>, обладающего клиническим мышлением, хорошо ориентирующегося в сложной патологии, име</w:t>
      </w:r>
      <w:r w:rsidRPr="00BC6414">
        <w:rPr>
          <w:sz w:val="22"/>
          <w:szCs w:val="22"/>
        </w:rPr>
        <w:t>ю</w:t>
      </w:r>
      <w:r w:rsidRPr="00BC6414">
        <w:rPr>
          <w:sz w:val="22"/>
          <w:szCs w:val="22"/>
        </w:rPr>
        <w:t>щего углубленные знания дисциплин</w:t>
      </w:r>
      <w:r>
        <w:rPr>
          <w:sz w:val="22"/>
          <w:szCs w:val="22"/>
        </w:rPr>
        <w:t xml:space="preserve"> базовой и вариативной частей ОПОП</w:t>
      </w:r>
      <w:r w:rsidRPr="00BC6414">
        <w:rPr>
          <w:sz w:val="22"/>
          <w:szCs w:val="22"/>
        </w:rPr>
        <w:t>.</w:t>
      </w:r>
    </w:p>
    <w:p w:rsidR="002B7EF7" w:rsidRPr="00BC6414" w:rsidRDefault="002B7EF7" w:rsidP="002B7EF7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BC6414">
        <w:rPr>
          <w:sz w:val="22"/>
          <w:szCs w:val="22"/>
        </w:rPr>
        <w:t>Сформировать умения в освоении новейших технологий и методик в сфере своих профе</w:t>
      </w:r>
      <w:r w:rsidRPr="00BC6414">
        <w:rPr>
          <w:sz w:val="22"/>
          <w:szCs w:val="22"/>
        </w:rPr>
        <w:t>с</w:t>
      </w:r>
      <w:r w:rsidRPr="00BC6414">
        <w:rPr>
          <w:sz w:val="22"/>
          <w:szCs w:val="22"/>
        </w:rPr>
        <w:t xml:space="preserve">сиональных интересов и своевременной передаче новейшей информации из области </w:t>
      </w:r>
      <w:r>
        <w:rPr>
          <w:sz w:val="22"/>
          <w:szCs w:val="22"/>
        </w:rPr>
        <w:t xml:space="preserve">онкологии </w:t>
      </w:r>
      <w:r w:rsidRPr="00BC6414">
        <w:rPr>
          <w:sz w:val="22"/>
          <w:szCs w:val="22"/>
        </w:rPr>
        <w:t xml:space="preserve">и передовых лечебных технологий применительно к больным с заболеваниями </w:t>
      </w:r>
      <w:r>
        <w:rPr>
          <w:sz w:val="22"/>
          <w:szCs w:val="22"/>
        </w:rPr>
        <w:t xml:space="preserve">органов пищеварения </w:t>
      </w:r>
      <w:r w:rsidRPr="00BC6414">
        <w:rPr>
          <w:sz w:val="22"/>
          <w:szCs w:val="22"/>
        </w:rPr>
        <w:t>и обучение их практическому примен</w:t>
      </w:r>
      <w:r w:rsidRPr="00BC6414">
        <w:rPr>
          <w:sz w:val="22"/>
          <w:szCs w:val="22"/>
        </w:rPr>
        <w:t>е</w:t>
      </w:r>
      <w:r w:rsidRPr="00BC6414">
        <w:rPr>
          <w:sz w:val="22"/>
          <w:szCs w:val="22"/>
        </w:rPr>
        <w:t>нию.</w:t>
      </w:r>
    </w:p>
    <w:p w:rsidR="002B7EF7" w:rsidRPr="00BC6414" w:rsidRDefault="002B7EF7" w:rsidP="002B7EF7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BC6414">
        <w:rPr>
          <w:sz w:val="22"/>
          <w:szCs w:val="22"/>
        </w:rPr>
        <w:t xml:space="preserve">Подготовить врача-специалиста, владеющего навыками и врачебными манипуляциями по гастроэнтерологии и </w:t>
      </w:r>
      <w:proofErr w:type="spellStart"/>
      <w:r w:rsidRPr="00BC6414">
        <w:rPr>
          <w:sz w:val="22"/>
          <w:szCs w:val="22"/>
        </w:rPr>
        <w:t>общеврачебными</w:t>
      </w:r>
      <w:proofErr w:type="spellEnd"/>
      <w:r w:rsidRPr="00BC6414">
        <w:rPr>
          <w:sz w:val="22"/>
          <w:szCs w:val="22"/>
        </w:rPr>
        <w:t xml:space="preserve"> манипуляциями по оказанию скорой и неотложной пом</w:t>
      </w:r>
      <w:r w:rsidRPr="00BC6414">
        <w:rPr>
          <w:sz w:val="22"/>
          <w:szCs w:val="22"/>
        </w:rPr>
        <w:t>о</w:t>
      </w:r>
      <w:r w:rsidRPr="00BC6414">
        <w:rPr>
          <w:sz w:val="22"/>
          <w:szCs w:val="22"/>
        </w:rPr>
        <w:t>щи, владеющими современной методологией клинической, инструментальной и лабораторной д</w:t>
      </w:r>
      <w:r w:rsidRPr="00BC6414">
        <w:rPr>
          <w:sz w:val="22"/>
          <w:szCs w:val="22"/>
        </w:rPr>
        <w:t>и</w:t>
      </w:r>
      <w:r w:rsidRPr="00BC6414">
        <w:rPr>
          <w:sz w:val="22"/>
          <w:szCs w:val="22"/>
        </w:rPr>
        <w:t>агностики заболеваний органов пищеварения</w:t>
      </w:r>
      <w:r>
        <w:rPr>
          <w:sz w:val="22"/>
          <w:szCs w:val="22"/>
        </w:rPr>
        <w:t xml:space="preserve"> и онкологических заболеваний</w:t>
      </w:r>
      <w:r w:rsidRPr="00BC6414">
        <w:rPr>
          <w:sz w:val="22"/>
          <w:szCs w:val="22"/>
        </w:rPr>
        <w:t>.</w:t>
      </w:r>
    </w:p>
    <w:p w:rsidR="002B7EF7" w:rsidRPr="00BC6414" w:rsidRDefault="002B7EF7" w:rsidP="002B7EF7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BC6414">
        <w:rPr>
          <w:sz w:val="22"/>
          <w:szCs w:val="22"/>
        </w:rPr>
        <w:t>Сформировать и совершенствовать систему общих и специальных знаний, умений, позв</w:t>
      </w:r>
      <w:r w:rsidRPr="00BC6414">
        <w:rPr>
          <w:sz w:val="22"/>
          <w:szCs w:val="22"/>
        </w:rPr>
        <w:t>о</w:t>
      </w:r>
      <w:r w:rsidRPr="00BC6414">
        <w:rPr>
          <w:sz w:val="22"/>
          <w:szCs w:val="22"/>
        </w:rPr>
        <w:t>ляющих врачу свободно ориентироваться в вопросах организации и экономики здравоохранения, страховой медицины, медицинской психологии, основам управления здравоохранением и их пр</w:t>
      </w:r>
      <w:r w:rsidRPr="00BC6414">
        <w:rPr>
          <w:sz w:val="22"/>
          <w:szCs w:val="22"/>
        </w:rPr>
        <w:t>и</w:t>
      </w:r>
      <w:r w:rsidRPr="00BC6414">
        <w:rPr>
          <w:sz w:val="22"/>
          <w:szCs w:val="22"/>
        </w:rPr>
        <w:t xml:space="preserve">менению в практике. </w:t>
      </w:r>
    </w:p>
    <w:p w:rsidR="002B7EF7" w:rsidRPr="00BC6414" w:rsidRDefault="002B7EF7" w:rsidP="002B7EF7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BC6414">
        <w:rPr>
          <w:sz w:val="22"/>
          <w:szCs w:val="22"/>
        </w:rPr>
        <w:t>Сформировать знания об амбулаторно-поликлинической службе как звена организации лечебно-профилактической помощи в системе здравоохранения. Совершенствовать знания и навыки по вопросам профилактики заболеваний, диспансеризации больных с хроническими забол</w:t>
      </w:r>
      <w:r w:rsidRPr="00BC6414">
        <w:rPr>
          <w:sz w:val="22"/>
          <w:szCs w:val="22"/>
        </w:rPr>
        <w:t>е</w:t>
      </w:r>
      <w:r w:rsidRPr="00BC6414">
        <w:rPr>
          <w:sz w:val="22"/>
          <w:szCs w:val="22"/>
        </w:rPr>
        <w:t xml:space="preserve">ваниями, принципам реабилитации больных. </w:t>
      </w:r>
    </w:p>
    <w:p w:rsidR="002B7EF7" w:rsidRPr="00BC6414" w:rsidRDefault="002B7EF7" w:rsidP="002B7EF7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BC6414">
        <w:rPr>
          <w:sz w:val="22"/>
          <w:szCs w:val="22"/>
        </w:rPr>
        <w:t>Сформировать и совершенствовать систему обучения мерам профилактики заболеваний желудочно-кишечного тракта</w:t>
      </w:r>
      <w:r>
        <w:rPr>
          <w:sz w:val="22"/>
          <w:szCs w:val="22"/>
        </w:rPr>
        <w:t xml:space="preserve"> и онкологических заболеваний</w:t>
      </w:r>
      <w:r w:rsidRPr="00BC6414">
        <w:rPr>
          <w:sz w:val="22"/>
          <w:szCs w:val="22"/>
        </w:rPr>
        <w:t xml:space="preserve">. </w:t>
      </w:r>
    </w:p>
    <w:p w:rsidR="002B7EF7" w:rsidRPr="00BC6414" w:rsidRDefault="002B7EF7" w:rsidP="002B7EF7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BC6414">
        <w:rPr>
          <w:sz w:val="22"/>
          <w:szCs w:val="22"/>
        </w:rPr>
        <w:t>Сформировать умение оценки основных показателей состояния здоровья населения стр</w:t>
      </w:r>
      <w:r w:rsidRPr="00BC6414">
        <w:rPr>
          <w:sz w:val="22"/>
          <w:szCs w:val="22"/>
        </w:rPr>
        <w:t>а</w:t>
      </w:r>
      <w:r w:rsidRPr="00BC6414">
        <w:rPr>
          <w:sz w:val="22"/>
          <w:szCs w:val="22"/>
        </w:rPr>
        <w:t>ны, региона. Совершенствовать знания по вопросам социально-значимых и опасных заболеваний (</w:t>
      </w:r>
      <w:r>
        <w:rPr>
          <w:sz w:val="22"/>
          <w:szCs w:val="22"/>
        </w:rPr>
        <w:t>онкологические заболевания</w:t>
      </w:r>
      <w:r w:rsidRPr="00BC6414">
        <w:rPr>
          <w:sz w:val="22"/>
          <w:szCs w:val="22"/>
        </w:rPr>
        <w:t xml:space="preserve">) и их профилактики. </w:t>
      </w:r>
    </w:p>
    <w:p w:rsidR="002B7EF7" w:rsidRPr="00BC6414" w:rsidRDefault="002B7EF7" w:rsidP="002B7EF7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BC6414">
        <w:rPr>
          <w:sz w:val="22"/>
          <w:szCs w:val="22"/>
        </w:rPr>
        <w:t>Совершенствовать знания по основам медицинской этики и деонтологии врача, основам медицинской психологии</w:t>
      </w:r>
    </w:p>
    <w:p w:rsidR="004D2CAD" w:rsidRDefault="004D2CAD" w:rsidP="00A21150">
      <w:pPr>
        <w:pStyle w:val="a6"/>
        <w:spacing w:before="0" w:beforeAutospacing="0" w:after="0" w:afterAutospacing="0"/>
        <w:jc w:val="both"/>
        <w:rPr>
          <w:sz w:val="22"/>
          <w:szCs w:val="22"/>
        </w:rPr>
      </w:pPr>
    </w:p>
    <w:p w:rsidR="00A977AA" w:rsidRDefault="00A977AA" w:rsidP="00A21150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D2CAD" w:rsidRDefault="004D2CAD" w:rsidP="00A21150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D2CAD" w:rsidRDefault="004D2CAD" w:rsidP="00A21150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D2CAD" w:rsidRPr="009D514E" w:rsidRDefault="004D2CAD" w:rsidP="004D2CAD">
      <w:pPr>
        <w:autoSpaceDN w:val="0"/>
        <w:adjustRightInd w:val="0"/>
        <w:ind w:left="284"/>
        <w:rPr>
          <w:b/>
          <w:bCs/>
          <w:sz w:val="22"/>
          <w:szCs w:val="22"/>
        </w:rPr>
      </w:pPr>
      <w:r w:rsidRPr="009D514E">
        <w:rPr>
          <w:b/>
          <w:bCs/>
          <w:sz w:val="22"/>
          <w:szCs w:val="22"/>
        </w:rPr>
        <w:t>2. Место дисциплины в структуре ООП:</w:t>
      </w:r>
    </w:p>
    <w:p w:rsidR="004D2CAD" w:rsidRPr="009D514E" w:rsidRDefault="002B7EF7" w:rsidP="004D2CAD">
      <w:pPr>
        <w:autoSpaceDN w:val="0"/>
        <w:adjustRightInd w:val="0"/>
        <w:ind w:left="284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Дисциплина Б1.В.ДВ2</w:t>
      </w:r>
      <w:r w:rsidR="004D2CAD" w:rsidRPr="009D514E">
        <w:rPr>
          <w:sz w:val="22"/>
          <w:szCs w:val="22"/>
        </w:rPr>
        <w:t xml:space="preserve"> «</w:t>
      </w:r>
      <w:r>
        <w:rPr>
          <w:sz w:val="22"/>
          <w:szCs w:val="22"/>
        </w:rPr>
        <w:t>Онкология</w:t>
      </w:r>
      <w:r w:rsidR="004D2CAD" w:rsidRPr="009D514E">
        <w:rPr>
          <w:sz w:val="22"/>
          <w:szCs w:val="22"/>
        </w:rPr>
        <w:t>» относится к Блоку дисциплин по выбору ординатора Федерального государственного образовательного стандарта высшего образо</w:t>
      </w:r>
      <w:r w:rsidR="004D2CAD">
        <w:rPr>
          <w:sz w:val="22"/>
          <w:szCs w:val="22"/>
        </w:rPr>
        <w:t xml:space="preserve">вания (ФГОС ВО) по специальности 31.08.28 - </w:t>
      </w:r>
      <w:r w:rsidR="004D2CAD" w:rsidRPr="009D514E">
        <w:rPr>
          <w:sz w:val="22"/>
          <w:szCs w:val="22"/>
        </w:rPr>
        <w:t>Гастро</w:t>
      </w:r>
      <w:r w:rsidR="004D2CAD">
        <w:rPr>
          <w:sz w:val="22"/>
          <w:szCs w:val="22"/>
        </w:rPr>
        <w:t>энтерология</w:t>
      </w:r>
      <w:r w:rsidR="004D2CAD" w:rsidRPr="009D514E">
        <w:rPr>
          <w:sz w:val="22"/>
          <w:szCs w:val="22"/>
        </w:rPr>
        <w:t>.</w:t>
      </w:r>
    </w:p>
    <w:p w:rsidR="004D2CAD" w:rsidRDefault="004D2CAD" w:rsidP="00A21150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D2CAD" w:rsidRPr="009D514E" w:rsidRDefault="004D2CAD" w:rsidP="004D2CAD">
      <w:pPr>
        <w:autoSpaceDN w:val="0"/>
        <w:adjustRightInd w:val="0"/>
        <w:ind w:left="284" w:firstLine="436"/>
        <w:jc w:val="both"/>
        <w:rPr>
          <w:sz w:val="22"/>
          <w:szCs w:val="22"/>
        </w:rPr>
      </w:pPr>
      <w:r w:rsidRPr="009D514E">
        <w:rPr>
          <w:b/>
          <w:bCs/>
          <w:sz w:val="22"/>
          <w:szCs w:val="22"/>
        </w:rPr>
        <w:t xml:space="preserve">Для изучения данной  учебной дисциплины необходимы следующие знания, умения и навыки, формируемые предшествующими дисциплинами </w:t>
      </w:r>
      <w:r w:rsidRPr="009D514E">
        <w:rPr>
          <w:sz w:val="22"/>
          <w:szCs w:val="22"/>
        </w:rPr>
        <w:t xml:space="preserve">профессионального цикла: </w:t>
      </w:r>
    </w:p>
    <w:p w:rsidR="004D2CAD" w:rsidRPr="009D514E" w:rsidRDefault="004D2CAD" w:rsidP="004D2CAD">
      <w:pPr>
        <w:autoSpaceDN w:val="0"/>
        <w:adjustRightInd w:val="0"/>
        <w:ind w:left="284" w:firstLine="436"/>
        <w:jc w:val="both"/>
        <w:rPr>
          <w:sz w:val="22"/>
          <w:szCs w:val="22"/>
        </w:rPr>
      </w:pPr>
    </w:p>
    <w:p w:rsidR="004D2CAD" w:rsidRPr="009D514E" w:rsidRDefault="004D2CAD" w:rsidP="004D2CAD">
      <w:pPr>
        <w:autoSpaceDN w:val="0"/>
        <w:adjustRightInd w:val="0"/>
        <w:ind w:firstLine="709"/>
        <w:rPr>
          <w:sz w:val="22"/>
          <w:szCs w:val="22"/>
        </w:rPr>
      </w:pPr>
      <w:r w:rsidRPr="004E23AC">
        <w:rPr>
          <w:b/>
          <w:sz w:val="22"/>
          <w:szCs w:val="22"/>
        </w:rPr>
        <w:t>Знания</w:t>
      </w:r>
      <w:r w:rsidRPr="009D514E">
        <w:rPr>
          <w:sz w:val="22"/>
          <w:szCs w:val="22"/>
        </w:rPr>
        <w:t>:  этиологии, патогенеза, клинических проявлений диагностики, профилактики, лечения, реабилитации болезней человека</w:t>
      </w:r>
    </w:p>
    <w:p w:rsidR="004D2CAD" w:rsidRPr="009D514E" w:rsidRDefault="004D2CAD" w:rsidP="004D2CAD">
      <w:pPr>
        <w:autoSpaceDN w:val="0"/>
        <w:adjustRightInd w:val="0"/>
        <w:ind w:firstLine="709"/>
        <w:rPr>
          <w:sz w:val="22"/>
          <w:szCs w:val="22"/>
        </w:rPr>
      </w:pPr>
      <w:r w:rsidRPr="004E23AC">
        <w:rPr>
          <w:b/>
          <w:sz w:val="22"/>
          <w:szCs w:val="22"/>
        </w:rPr>
        <w:lastRenderedPageBreak/>
        <w:t>Умения:</w:t>
      </w:r>
      <w:r w:rsidRPr="009D514E">
        <w:rPr>
          <w:sz w:val="22"/>
          <w:szCs w:val="22"/>
        </w:rPr>
        <w:t xml:space="preserve"> диагностировать патологию, проводить обследование и лечение, оценивать прогноз, проводить профилактику обострений и осложнений заболеваний, формулировать диагнозы, оформлять медицинскую документацию</w:t>
      </w:r>
    </w:p>
    <w:p w:rsidR="004D2CAD" w:rsidRDefault="004D2CAD" w:rsidP="004D2CAD">
      <w:pPr>
        <w:autoSpaceDN w:val="0"/>
        <w:adjustRightInd w:val="0"/>
        <w:ind w:firstLine="709"/>
        <w:rPr>
          <w:sz w:val="22"/>
          <w:szCs w:val="22"/>
        </w:rPr>
      </w:pPr>
      <w:r w:rsidRPr="004E23AC">
        <w:rPr>
          <w:b/>
          <w:sz w:val="22"/>
          <w:szCs w:val="22"/>
        </w:rPr>
        <w:t>Навыки</w:t>
      </w:r>
      <w:r w:rsidRPr="009D514E">
        <w:rPr>
          <w:sz w:val="22"/>
          <w:szCs w:val="22"/>
        </w:rPr>
        <w:t xml:space="preserve">: обследования больного, выявления ведущих </w:t>
      </w:r>
      <w:proofErr w:type="spellStart"/>
      <w:r w:rsidRPr="009D514E">
        <w:rPr>
          <w:sz w:val="22"/>
          <w:szCs w:val="22"/>
        </w:rPr>
        <w:t>синдромокомплексов</w:t>
      </w:r>
      <w:proofErr w:type="spellEnd"/>
      <w:r w:rsidRPr="009D514E">
        <w:rPr>
          <w:sz w:val="22"/>
          <w:szCs w:val="22"/>
        </w:rPr>
        <w:t>, по формулированию диагноза, диагностики осложнений и оказания неотложной помощи больным</w:t>
      </w:r>
      <w:r>
        <w:rPr>
          <w:sz w:val="22"/>
          <w:szCs w:val="22"/>
        </w:rPr>
        <w:t>.</w:t>
      </w:r>
    </w:p>
    <w:p w:rsidR="004D2CAD" w:rsidRDefault="004D2CAD" w:rsidP="004D2CAD">
      <w:pPr>
        <w:autoSpaceDN w:val="0"/>
        <w:adjustRightInd w:val="0"/>
        <w:ind w:firstLine="709"/>
        <w:rPr>
          <w:sz w:val="22"/>
          <w:szCs w:val="22"/>
        </w:rPr>
      </w:pPr>
    </w:p>
    <w:p w:rsidR="004D2CAD" w:rsidRPr="009D514E" w:rsidRDefault="004D2CAD" w:rsidP="004D2CAD">
      <w:pPr>
        <w:autoSpaceDN w:val="0"/>
        <w:adjustRightInd w:val="0"/>
        <w:ind w:firstLine="709"/>
        <w:rPr>
          <w:sz w:val="22"/>
          <w:szCs w:val="22"/>
        </w:rPr>
      </w:pPr>
    </w:p>
    <w:p w:rsidR="004D2CAD" w:rsidRPr="00B01F36" w:rsidRDefault="004D2CAD" w:rsidP="004D2CAD">
      <w:pPr>
        <w:widowControl w:val="0"/>
        <w:tabs>
          <w:tab w:val="right" w:leader="underscore" w:pos="9639"/>
        </w:tabs>
        <w:jc w:val="center"/>
        <w:rPr>
          <w:b/>
          <w:bCs/>
          <w:sz w:val="24"/>
        </w:rPr>
      </w:pPr>
      <w:r>
        <w:rPr>
          <w:b/>
          <w:bCs/>
          <w:sz w:val="24"/>
        </w:rPr>
        <w:t>3.</w:t>
      </w:r>
      <w:r w:rsidRPr="00B01F36">
        <w:rPr>
          <w:b/>
          <w:bCs/>
          <w:sz w:val="24"/>
        </w:rPr>
        <w:t>Требования к результатам освоения учебной дисциплины (модуля)</w:t>
      </w:r>
    </w:p>
    <w:p w:rsidR="004D2CAD" w:rsidRPr="00B01F36" w:rsidRDefault="004D2CAD" w:rsidP="004D2CAD">
      <w:pPr>
        <w:widowControl w:val="0"/>
        <w:jc w:val="both"/>
        <w:rPr>
          <w:b/>
          <w:bCs/>
          <w:i/>
          <w:sz w:val="24"/>
        </w:rPr>
      </w:pPr>
    </w:p>
    <w:p w:rsidR="004D2CAD" w:rsidRPr="00B01F36" w:rsidRDefault="004D2CAD" w:rsidP="004D2CAD">
      <w:pPr>
        <w:widowControl w:val="0"/>
        <w:jc w:val="both"/>
        <w:rPr>
          <w:i/>
          <w:sz w:val="24"/>
        </w:rPr>
      </w:pPr>
      <w:r w:rsidRPr="00B01F36">
        <w:rPr>
          <w:b/>
          <w:bCs/>
          <w:i/>
          <w:sz w:val="24"/>
        </w:rPr>
        <w:t>Виды профессиональной деятельности, которые лежат в основе преподавания данной дисциплины</w:t>
      </w:r>
      <w:r w:rsidRPr="00B01F36">
        <w:rPr>
          <w:bCs/>
          <w:i/>
          <w:sz w:val="24"/>
        </w:rPr>
        <w:t xml:space="preserve">: </w:t>
      </w:r>
    </w:p>
    <w:p w:rsidR="004D2CAD" w:rsidRPr="00B01F36" w:rsidRDefault="004D2CAD" w:rsidP="004D2CAD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профилактическая;</w:t>
      </w:r>
    </w:p>
    <w:p w:rsidR="004D2CAD" w:rsidRPr="00B01F36" w:rsidRDefault="004D2CAD" w:rsidP="004D2CAD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диагностическая;</w:t>
      </w:r>
    </w:p>
    <w:p w:rsidR="004D2CAD" w:rsidRPr="00B01F36" w:rsidRDefault="004D2CAD" w:rsidP="004D2CAD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лечебная;</w:t>
      </w:r>
    </w:p>
    <w:p w:rsidR="004D2CAD" w:rsidRPr="00B01F36" w:rsidRDefault="004D2CAD" w:rsidP="004D2CAD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реабилитационная;</w:t>
      </w:r>
    </w:p>
    <w:p w:rsidR="004D2CAD" w:rsidRPr="00B01F36" w:rsidRDefault="004D2CAD" w:rsidP="004D2CAD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психолого-педагогическая;</w:t>
      </w:r>
    </w:p>
    <w:p w:rsidR="004D2CAD" w:rsidRDefault="004D2CAD" w:rsidP="004D2CAD">
      <w:pPr>
        <w:autoSpaceDN w:val="0"/>
        <w:adjustRightInd w:val="0"/>
        <w:ind w:left="284"/>
        <w:rPr>
          <w:sz w:val="24"/>
        </w:rPr>
      </w:pPr>
      <w:r w:rsidRPr="00B01F36">
        <w:rPr>
          <w:sz w:val="24"/>
        </w:rPr>
        <w:t>организационно-управленческая</w:t>
      </w:r>
    </w:p>
    <w:p w:rsidR="004D2CAD" w:rsidRDefault="004D2CAD" w:rsidP="004D2CAD">
      <w:pPr>
        <w:autoSpaceDN w:val="0"/>
        <w:adjustRightInd w:val="0"/>
        <w:ind w:left="284"/>
        <w:rPr>
          <w:sz w:val="24"/>
        </w:rPr>
      </w:pPr>
    </w:p>
    <w:p w:rsidR="004D2CAD" w:rsidRDefault="004D2CAD" w:rsidP="004D2CAD">
      <w:pPr>
        <w:autoSpaceDN w:val="0"/>
        <w:adjustRightInd w:val="0"/>
        <w:ind w:left="284"/>
        <w:rPr>
          <w:sz w:val="24"/>
        </w:rPr>
      </w:pPr>
    </w:p>
    <w:p w:rsidR="004D2CAD" w:rsidRDefault="004D2CAD" w:rsidP="004D2CAD">
      <w:pPr>
        <w:tabs>
          <w:tab w:val="left" w:pos="1276"/>
        </w:tabs>
        <w:jc w:val="both"/>
        <w:rPr>
          <w:sz w:val="24"/>
        </w:rPr>
      </w:pPr>
      <w:r w:rsidRPr="00B01F36">
        <w:rPr>
          <w:sz w:val="24"/>
        </w:rPr>
        <w:t>Обучающиеся, успешно освоившие рабочую программу, будут обладать компетенциями, включающими в себя способность/готовность:</w:t>
      </w:r>
    </w:p>
    <w:p w:rsidR="004D2CAD" w:rsidRDefault="004D2CAD" w:rsidP="004D2CAD">
      <w:pPr>
        <w:tabs>
          <w:tab w:val="left" w:pos="1276"/>
        </w:tabs>
        <w:jc w:val="both"/>
        <w:rPr>
          <w:sz w:val="24"/>
        </w:rPr>
      </w:pPr>
      <w:r>
        <w:rPr>
          <w:sz w:val="24"/>
        </w:rPr>
        <w:t xml:space="preserve">- </w:t>
      </w:r>
      <w:r>
        <w:rPr>
          <w:color w:val="000000"/>
          <w:spacing w:val="-2"/>
          <w:sz w:val="22"/>
          <w:szCs w:val="22"/>
        </w:rPr>
        <w:t>Г</w:t>
      </w:r>
      <w:r w:rsidRPr="009D514E">
        <w:rPr>
          <w:color w:val="000000"/>
          <w:spacing w:val="-2"/>
          <w:sz w:val="22"/>
          <w:szCs w:val="22"/>
        </w:rPr>
        <w:t xml:space="preserve">отовность к определению у пациентов патологических состояний, симптомов, </w:t>
      </w:r>
      <w:r w:rsidRPr="009D514E">
        <w:rPr>
          <w:color w:val="000000"/>
          <w:sz w:val="22"/>
          <w:szCs w:val="22"/>
        </w:rPr>
        <w:t xml:space="preserve">синдромов заболеваний, нозологических форм в соответствии с Международной </w:t>
      </w:r>
      <w:r w:rsidRPr="009D514E">
        <w:rPr>
          <w:color w:val="000000"/>
          <w:spacing w:val="5"/>
          <w:sz w:val="22"/>
          <w:szCs w:val="22"/>
        </w:rPr>
        <w:t>статистической классификацией болезней и проблем, связанных со здоровьем</w:t>
      </w:r>
      <w:r>
        <w:rPr>
          <w:color w:val="000000"/>
          <w:spacing w:val="5"/>
          <w:sz w:val="22"/>
          <w:szCs w:val="22"/>
        </w:rPr>
        <w:t xml:space="preserve"> (ПК-5)</w:t>
      </w:r>
    </w:p>
    <w:p w:rsidR="004D2CAD" w:rsidRPr="00A21150" w:rsidRDefault="004D2CAD" w:rsidP="004D2CAD">
      <w:pPr>
        <w:tabs>
          <w:tab w:val="left" w:pos="1276"/>
        </w:tabs>
        <w:jc w:val="both"/>
        <w:rPr>
          <w:sz w:val="24"/>
        </w:rPr>
      </w:pPr>
      <w:r>
        <w:rPr>
          <w:sz w:val="24"/>
        </w:rPr>
        <w:t xml:space="preserve">- </w:t>
      </w:r>
      <w:r w:rsidRPr="005E44A8">
        <w:rPr>
          <w:sz w:val="22"/>
          <w:szCs w:val="22"/>
        </w:rPr>
        <w:t>Готовность</w:t>
      </w:r>
      <w:r>
        <w:rPr>
          <w:sz w:val="22"/>
          <w:szCs w:val="22"/>
        </w:rPr>
        <w:t xml:space="preserve">ю </w:t>
      </w:r>
      <w:r w:rsidRPr="005E44A8">
        <w:rPr>
          <w:sz w:val="22"/>
          <w:szCs w:val="22"/>
        </w:rPr>
        <w:t xml:space="preserve"> к ведению и лечению пациентов, нуждающихся в оказании терапевтической</w:t>
      </w:r>
    </w:p>
    <w:p w:rsidR="004D2CAD" w:rsidRDefault="004D2CAD" w:rsidP="004D2CAD">
      <w:pPr>
        <w:widowControl w:val="0"/>
        <w:tabs>
          <w:tab w:val="num" w:pos="1418"/>
        </w:tabs>
        <w:jc w:val="both"/>
        <w:rPr>
          <w:sz w:val="22"/>
          <w:szCs w:val="22"/>
        </w:rPr>
      </w:pPr>
      <w:r w:rsidRPr="005E44A8">
        <w:rPr>
          <w:sz w:val="22"/>
          <w:szCs w:val="22"/>
        </w:rPr>
        <w:t>медицинской помощи</w:t>
      </w:r>
      <w:r>
        <w:rPr>
          <w:sz w:val="22"/>
          <w:szCs w:val="22"/>
        </w:rPr>
        <w:t xml:space="preserve"> (ПК-6);</w:t>
      </w:r>
    </w:p>
    <w:p w:rsidR="004D2CAD" w:rsidRPr="00D675B1" w:rsidRDefault="004D2CAD" w:rsidP="004D2CAD">
      <w:pPr>
        <w:widowControl w:val="0"/>
        <w:tabs>
          <w:tab w:val="num" w:pos="1418"/>
        </w:tabs>
        <w:jc w:val="both"/>
        <w:rPr>
          <w:sz w:val="24"/>
        </w:rPr>
      </w:pPr>
    </w:p>
    <w:p w:rsidR="004D2CAD" w:rsidRPr="00806F4A" w:rsidRDefault="004D2CAD" w:rsidP="004D2CAD">
      <w:pPr>
        <w:rPr>
          <w:b/>
          <w:sz w:val="24"/>
          <w:u w:val="single"/>
        </w:rPr>
      </w:pPr>
      <w:r w:rsidRPr="00B01F36">
        <w:rPr>
          <w:sz w:val="24"/>
          <w:u w:val="single"/>
        </w:rPr>
        <w:t>По окончании изучения рабочей программы «</w:t>
      </w:r>
      <w:r w:rsidR="002B7EF7">
        <w:rPr>
          <w:sz w:val="24"/>
          <w:u w:val="single"/>
        </w:rPr>
        <w:t>Онкология</w:t>
      </w:r>
      <w:r w:rsidRPr="00B01F36">
        <w:rPr>
          <w:sz w:val="24"/>
          <w:u w:val="single"/>
        </w:rPr>
        <w:t xml:space="preserve">» </w:t>
      </w:r>
      <w:r w:rsidRPr="002E2BA4">
        <w:rPr>
          <w:sz w:val="22"/>
          <w:szCs w:val="22"/>
          <w:u w:val="single"/>
        </w:rPr>
        <w:t xml:space="preserve"> </w:t>
      </w:r>
      <w:r w:rsidRPr="00B01F36">
        <w:rPr>
          <w:sz w:val="24"/>
          <w:u w:val="single"/>
        </w:rPr>
        <w:t xml:space="preserve">обучающийся должен </w:t>
      </w:r>
      <w:r w:rsidRPr="00806F4A">
        <w:rPr>
          <w:b/>
          <w:sz w:val="24"/>
          <w:u w:val="single"/>
        </w:rPr>
        <w:t>знать:</w:t>
      </w:r>
    </w:p>
    <w:p w:rsidR="002B7EF7" w:rsidRPr="00601C84" w:rsidRDefault="002B7EF7" w:rsidP="002B7EF7">
      <w:pPr>
        <w:shd w:val="clear" w:color="auto" w:fill="FFFFFF"/>
        <w:autoSpaceDN w:val="0"/>
        <w:adjustRightInd w:val="0"/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законодательные акты Российской Федерации об охране здоровья граждан;</w:t>
      </w:r>
    </w:p>
    <w:p w:rsidR="002B7EF7" w:rsidRPr="00601C84" w:rsidRDefault="002B7EF7" w:rsidP="002B7EF7">
      <w:pPr>
        <w:shd w:val="clear" w:color="auto" w:fill="FFFFFF"/>
        <w:autoSpaceDN w:val="0"/>
        <w:adjustRightInd w:val="0"/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законодательные акты по здравоохранению и директивные документы, определяющие деятельность органов и учреждений здравоохранения;</w:t>
      </w:r>
    </w:p>
    <w:p w:rsidR="002B7EF7" w:rsidRPr="00601C84" w:rsidRDefault="002B7EF7" w:rsidP="002B7EF7">
      <w:pPr>
        <w:shd w:val="clear" w:color="auto" w:fill="FFFFFF"/>
        <w:autoSpaceDN w:val="0"/>
        <w:adjustRightInd w:val="0"/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основы медицинской статистики, учета и анализа основных показателей здоровья насел</w:t>
      </w:r>
      <w:r w:rsidRPr="00601C84">
        <w:rPr>
          <w:sz w:val="22"/>
          <w:szCs w:val="22"/>
        </w:rPr>
        <w:t>е</w:t>
      </w:r>
      <w:r w:rsidRPr="00601C84">
        <w:rPr>
          <w:sz w:val="22"/>
          <w:szCs w:val="22"/>
        </w:rPr>
        <w:t>ния;</w:t>
      </w:r>
    </w:p>
    <w:p w:rsidR="002B7EF7" w:rsidRPr="00601C84" w:rsidRDefault="002B7EF7" w:rsidP="002B7EF7">
      <w:pPr>
        <w:shd w:val="clear" w:color="auto" w:fill="FFFFFF"/>
        <w:autoSpaceDN w:val="0"/>
        <w:adjustRightInd w:val="0"/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организационно-экономические  основы медицинского страхования и деятельности м</w:t>
      </w:r>
      <w:r w:rsidRPr="00601C84">
        <w:rPr>
          <w:sz w:val="22"/>
          <w:szCs w:val="22"/>
        </w:rPr>
        <w:t>е</w:t>
      </w:r>
      <w:r w:rsidRPr="00601C84">
        <w:rPr>
          <w:sz w:val="22"/>
          <w:szCs w:val="22"/>
        </w:rPr>
        <w:t>дицинских учреждений  здравоохранения в условиях бюджетно-страховой медицины;</w:t>
      </w:r>
    </w:p>
    <w:p w:rsidR="002B7EF7" w:rsidRPr="00601C84" w:rsidRDefault="002B7EF7" w:rsidP="002B7EF7">
      <w:pPr>
        <w:shd w:val="clear" w:color="auto" w:fill="FFFFFF"/>
        <w:autoSpaceDN w:val="0"/>
        <w:adjustRightInd w:val="0"/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основы общей патологии человека,  иммунобиологии и реактивности организма, генет</w:t>
      </w:r>
      <w:r w:rsidRPr="00601C84">
        <w:rPr>
          <w:sz w:val="22"/>
          <w:szCs w:val="22"/>
        </w:rPr>
        <w:t>и</w:t>
      </w:r>
      <w:r w:rsidRPr="00601C84">
        <w:rPr>
          <w:sz w:val="22"/>
          <w:szCs w:val="22"/>
        </w:rPr>
        <w:t>ки;</w:t>
      </w:r>
    </w:p>
    <w:p w:rsidR="002B7EF7" w:rsidRPr="00601C84" w:rsidRDefault="002B7EF7" w:rsidP="002B7EF7">
      <w:pPr>
        <w:shd w:val="clear" w:color="auto" w:fill="FFFFFF"/>
        <w:autoSpaceDN w:val="0"/>
        <w:adjustRightInd w:val="0"/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принципы проведения фармакотерапии, физиотерапии, лечебного питания, показания и противопоказания к хирургическому  лечению заболеваний внутренних органов;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основы законодательства по вопросам врачебно-трудовой экспертизы и медико-социальной  реабилитации;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 - основы первичной профилактики заболеваний и санитарно- просветительной работы;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принципы и методы формирования здорового образа жизни;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основы Международной классификации болезней;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современные направления развития медицины;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 - основы медицинской этики и деонтологии;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нормативные документы, определяющие деятельность службы;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 систему организации службы в стране, ее задачи и структуру, штаты и оснащение;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организацию работы </w:t>
      </w:r>
      <w:r>
        <w:rPr>
          <w:sz w:val="22"/>
          <w:szCs w:val="22"/>
        </w:rPr>
        <w:t xml:space="preserve">инфекционного </w:t>
      </w:r>
      <w:r w:rsidRPr="00601C84">
        <w:rPr>
          <w:sz w:val="22"/>
          <w:szCs w:val="22"/>
        </w:rPr>
        <w:t>подразделения;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распространенность, заболеваемость, смертность от </w:t>
      </w:r>
      <w:r>
        <w:rPr>
          <w:sz w:val="22"/>
          <w:szCs w:val="22"/>
        </w:rPr>
        <w:t xml:space="preserve">инфекционных </w:t>
      </w:r>
      <w:r w:rsidRPr="00601C84">
        <w:rPr>
          <w:sz w:val="22"/>
          <w:szCs w:val="22"/>
        </w:rPr>
        <w:t xml:space="preserve">заболеваний среди населения и в </w:t>
      </w:r>
      <w:proofErr w:type="spellStart"/>
      <w:r w:rsidRPr="00601C84">
        <w:rPr>
          <w:sz w:val="22"/>
          <w:szCs w:val="22"/>
        </w:rPr>
        <w:t>поло-возрастных</w:t>
      </w:r>
      <w:proofErr w:type="spellEnd"/>
      <w:r w:rsidRPr="00601C84">
        <w:rPr>
          <w:sz w:val="22"/>
          <w:szCs w:val="22"/>
        </w:rPr>
        <w:t xml:space="preserve"> группах, значение этих показателей в  оценке состояния здоровья населения;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 этиологию</w:t>
      </w:r>
      <w:r>
        <w:rPr>
          <w:sz w:val="22"/>
          <w:szCs w:val="22"/>
        </w:rPr>
        <w:t xml:space="preserve">, </w:t>
      </w:r>
      <w:r w:rsidRPr="00601C84">
        <w:rPr>
          <w:sz w:val="22"/>
          <w:szCs w:val="22"/>
        </w:rPr>
        <w:t>патогенез</w:t>
      </w:r>
      <w:r>
        <w:rPr>
          <w:sz w:val="22"/>
          <w:szCs w:val="22"/>
        </w:rPr>
        <w:t xml:space="preserve"> и факторы риска развития онкологических</w:t>
      </w:r>
      <w:r w:rsidRPr="00601C84">
        <w:rPr>
          <w:sz w:val="22"/>
          <w:szCs w:val="22"/>
        </w:rPr>
        <w:t xml:space="preserve"> заболеваний;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современные методы обследования больного </w:t>
      </w:r>
      <w:r>
        <w:rPr>
          <w:sz w:val="22"/>
          <w:szCs w:val="22"/>
        </w:rPr>
        <w:t>с подозрением на онкологические заболев</w:t>
      </w:r>
      <w:r>
        <w:rPr>
          <w:sz w:val="22"/>
          <w:szCs w:val="22"/>
        </w:rPr>
        <w:t>а</w:t>
      </w:r>
      <w:r>
        <w:rPr>
          <w:sz w:val="22"/>
          <w:szCs w:val="22"/>
        </w:rPr>
        <w:t xml:space="preserve">ние </w:t>
      </w:r>
      <w:r w:rsidRPr="00601C84">
        <w:rPr>
          <w:sz w:val="22"/>
          <w:szCs w:val="22"/>
        </w:rPr>
        <w:t>(рентгенологические,  эндоскопические,   радиоизотопные, ультразвуковые и др.);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lastRenderedPageBreak/>
        <w:t xml:space="preserve">- принципы диагностики и лечения </w:t>
      </w:r>
      <w:r>
        <w:rPr>
          <w:sz w:val="22"/>
          <w:szCs w:val="22"/>
        </w:rPr>
        <w:t xml:space="preserve">онкологических </w:t>
      </w:r>
      <w:r w:rsidRPr="00601C84">
        <w:rPr>
          <w:sz w:val="22"/>
          <w:szCs w:val="22"/>
        </w:rPr>
        <w:t>болезней</w:t>
      </w:r>
      <w:r>
        <w:rPr>
          <w:sz w:val="22"/>
          <w:szCs w:val="22"/>
        </w:rPr>
        <w:t>;</w:t>
      </w:r>
      <w:r w:rsidRPr="00601C84">
        <w:rPr>
          <w:sz w:val="22"/>
          <w:szCs w:val="22"/>
        </w:rPr>
        <w:t xml:space="preserve"> 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особенности течения </w:t>
      </w:r>
      <w:proofErr w:type="spellStart"/>
      <w:r>
        <w:rPr>
          <w:sz w:val="22"/>
          <w:szCs w:val="22"/>
        </w:rPr>
        <w:t>предраковых</w:t>
      </w:r>
      <w:proofErr w:type="spellEnd"/>
      <w:r>
        <w:rPr>
          <w:sz w:val="22"/>
          <w:szCs w:val="22"/>
        </w:rPr>
        <w:t xml:space="preserve"> и онкологических </w:t>
      </w:r>
      <w:r w:rsidRPr="00601C84">
        <w:rPr>
          <w:sz w:val="22"/>
          <w:szCs w:val="22"/>
        </w:rPr>
        <w:t xml:space="preserve">заболеваний </w:t>
      </w:r>
      <w:r>
        <w:rPr>
          <w:sz w:val="22"/>
          <w:szCs w:val="22"/>
        </w:rPr>
        <w:t xml:space="preserve">у подростков, </w:t>
      </w:r>
      <w:r w:rsidRPr="00601C84">
        <w:rPr>
          <w:sz w:val="22"/>
          <w:szCs w:val="22"/>
        </w:rPr>
        <w:t>лиц п</w:t>
      </w:r>
      <w:r w:rsidRPr="00601C84">
        <w:rPr>
          <w:sz w:val="22"/>
          <w:szCs w:val="22"/>
        </w:rPr>
        <w:t>о</w:t>
      </w:r>
      <w:r w:rsidRPr="00601C84">
        <w:rPr>
          <w:sz w:val="22"/>
          <w:szCs w:val="22"/>
        </w:rPr>
        <w:t>жилого и старческого возраста;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современные методы профилактики и диетотерапии  </w:t>
      </w:r>
      <w:r>
        <w:rPr>
          <w:sz w:val="22"/>
          <w:szCs w:val="22"/>
        </w:rPr>
        <w:t xml:space="preserve">онкологических </w:t>
      </w:r>
      <w:r w:rsidRPr="00601C84">
        <w:rPr>
          <w:sz w:val="22"/>
          <w:szCs w:val="22"/>
        </w:rPr>
        <w:t xml:space="preserve">заболеваний; 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вопросы деонтологии и врачебной этики, клинической психологии;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правовые аспекты медицинской деятельности;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правила оформления медицинской документации;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клиническую фармакологию;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основные руководства, монографии, медицинские рекомендации и текущую медици</w:t>
      </w:r>
      <w:r w:rsidRPr="00601C84">
        <w:rPr>
          <w:sz w:val="22"/>
          <w:szCs w:val="22"/>
        </w:rPr>
        <w:t>н</w:t>
      </w:r>
      <w:r w:rsidRPr="00601C84">
        <w:rPr>
          <w:sz w:val="22"/>
          <w:szCs w:val="22"/>
        </w:rPr>
        <w:t>скую литературу по специальности;</w:t>
      </w:r>
    </w:p>
    <w:p w:rsidR="004D2CAD" w:rsidRDefault="004D2CAD" w:rsidP="004D2CAD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D2CAD" w:rsidRDefault="004D2CAD" w:rsidP="004D2CAD">
      <w:pPr>
        <w:ind w:firstLine="709"/>
        <w:rPr>
          <w:b/>
          <w:bCs/>
          <w:sz w:val="24"/>
          <w:u w:val="single"/>
        </w:rPr>
      </w:pPr>
      <w:r w:rsidRPr="004109AF">
        <w:rPr>
          <w:sz w:val="24"/>
          <w:u w:val="single"/>
        </w:rPr>
        <w:t>По окончании изучения рабочей программы «</w:t>
      </w:r>
      <w:r w:rsidR="002B7EF7">
        <w:rPr>
          <w:sz w:val="24"/>
          <w:u w:val="single"/>
        </w:rPr>
        <w:t>Онкология</w:t>
      </w:r>
      <w:r w:rsidRPr="004109AF">
        <w:rPr>
          <w:sz w:val="24"/>
          <w:u w:val="single"/>
        </w:rPr>
        <w:t xml:space="preserve">»  обучающийся должен  </w:t>
      </w:r>
      <w:r w:rsidRPr="004109AF">
        <w:rPr>
          <w:b/>
          <w:bCs/>
          <w:sz w:val="24"/>
          <w:u w:val="single"/>
        </w:rPr>
        <w:t>уметь</w:t>
      </w:r>
      <w:r>
        <w:rPr>
          <w:b/>
          <w:bCs/>
          <w:sz w:val="24"/>
          <w:u w:val="single"/>
        </w:rPr>
        <w:t>:</w:t>
      </w:r>
    </w:p>
    <w:p w:rsidR="002B7EF7" w:rsidRDefault="002B7EF7" w:rsidP="004D2CAD">
      <w:pPr>
        <w:ind w:firstLine="709"/>
        <w:rPr>
          <w:b/>
          <w:bCs/>
          <w:sz w:val="24"/>
          <w:u w:val="single"/>
        </w:rPr>
      </w:pP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выявить специфические жалобы больного на момент осмотра;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собрать анамнез (у пациента или родственников), выделив возможные причины забол</w:t>
      </w:r>
      <w:r w:rsidRPr="00601C84">
        <w:rPr>
          <w:sz w:val="22"/>
          <w:szCs w:val="22"/>
        </w:rPr>
        <w:t>е</w:t>
      </w:r>
      <w:r w:rsidRPr="00601C84">
        <w:rPr>
          <w:sz w:val="22"/>
          <w:szCs w:val="22"/>
        </w:rPr>
        <w:t>вания;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выявить характерное начало заболевания (острое или постепенное с продромальными я</w:t>
      </w:r>
      <w:r w:rsidRPr="00601C84">
        <w:rPr>
          <w:sz w:val="22"/>
          <w:szCs w:val="22"/>
        </w:rPr>
        <w:t>в</w:t>
      </w:r>
      <w:r w:rsidRPr="00601C84">
        <w:rPr>
          <w:sz w:val="22"/>
          <w:szCs w:val="22"/>
        </w:rPr>
        <w:t>лениями), сезонность обострения заболевания;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при объективном обследовании выявить специфические признаки заболевания;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уметь выбрать минимальный, необходимый для постановки диагноза комплекс лабор</w:t>
      </w:r>
      <w:r w:rsidRPr="00601C84">
        <w:rPr>
          <w:sz w:val="22"/>
          <w:szCs w:val="22"/>
        </w:rPr>
        <w:t>а</w:t>
      </w:r>
      <w:r w:rsidRPr="00601C84">
        <w:rPr>
          <w:sz w:val="22"/>
          <w:szCs w:val="22"/>
        </w:rPr>
        <w:t>торных и инструментальных методов исследования;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интерпретировать полученные данные лабораторно-инструментальных и рентгенолог</w:t>
      </w:r>
      <w:r w:rsidRPr="00601C84">
        <w:rPr>
          <w:sz w:val="22"/>
          <w:szCs w:val="22"/>
        </w:rPr>
        <w:t>и</w:t>
      </w:r>
      <w:r w:rsidRPr="00601C84">
        <w:rPr>
          <w:sz w:val="22"/>
          <w:szCs w:val="22"/>
        </w:rPr>
        <w:t>ческих методов исследования, обнаружить признаки патологии;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на основании жалоб, анамнеза болезни и жизни, результатов объективного исследования и проведенного дифференциального диагноза с группой заболеваний, имеющих сходные клинич</w:t>
      </w:r>
      <w:r w:rsidRPr="00601C84">
        <w:rPr>
          <w:sz w:val="22"/>
          <w:szCs w:val="22"/>
        </w:rPr>
        <w:t>е</w:t>
      </w:r>
      <w:r w:rsidRPr="00601C84">
        <w:rPr>
          <w:sz w:val="22"/>
          <w:szCs w:val="22"/>
        </w:rPr>
        <w:t>ские признаки, установить предварительный диагноз;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определить показания к срочной или плановой госпитализации;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определить профиль стационара с учетом характера, тяжести заболевания,  </w:t>
      </w:r>
      <w:proofErr w:type="spellStart"/>
      <w:r w:rsidRPr="00601C84">
        <w:rPr>
          <w:sz w:val="22"/>
          <w:szCs w:val="22"/>
        </w:rPr>
        <w:t>ургентности</w:t>
      </w:r>
      <w:proofErr w:type="spellEnd"/>
      <w:r w:rsidRPr="00601C84">
        <w:rPr>
          <w:sz w:val="22"/>
          <w:szCs w:val="22"/>
        </w:rPr>
        <w:t xml:space="preserve"> госпитализации, вида осложнения и преобладания синдрома на момент госпитализации;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организовать госпитализацию (оформить необходимую документацию: направление, в</w:t>
      </w:r>
      <w:r w:rsidRPr="00601C84">
        <w:rPr>
          <w:sz w:val="22"/>
          <w:szCs w:val="22"/>
        </w:rPr>
        <w:t>ы</w:t>
      </w:r>
      <w:r w:rsidRPr="00601C84">
        <w:rPr>
          <w:sz w:val="22"/>
          <w:szCs w:val="22"/>
        </w:rPr>
        <w:t>писку из амбулаторной карты), согласовать госпитализацию с администрацией стационара;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дополнительно выявить в анамнезе данные, подтверждающие или исключающие предп</w:t>
      </w:r>
      <w:r w:rsidRPr="00601C84">
        <w:rPr>
          <w:sz w:val="22"/>
          <w:szCs w:val="22"/>
        </w:rPr>
        <w:t>о</w:t>
      </w:r>
      <w:r w:rsidRPr="00601C84">
        <w:rPr>
          <w:sz w:val="22"/>
          <w:szCs w:val="22"/>
        </w:rPr>
        <w:t xml:space="preserve">лагаемый </w:t>
      </w:r>
      <w:r>
        <w:rPr>
          <w:sz w:val="22"/>
          <w:szCs w:val="22"/>
        </w:rPr>
        <w:t xml:space="preserve">онкологический </w:t>
      </w:r>
      <w:r w:rsidRPr="00601C84">
        <w:rPr>
          <w:sz w:val="22"/>
          <w:szCs w:val="22"/>
        </w:rPr>
        <w:t>диагноз;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определить комплекс необходимых для постановки окончательного диагноза и провед</w:t>
      </w:r>
      <w:r w:rsidRPr="00601C84">
        <w:rPr>
          <w:sz w:val="22"/>
          <w:szCs w:val="22"/>
        </w:rPr>
        <w:t>е</w:t>
      </w:r>
      <w:r w:rsidRPr="00601C84">
        <w:rPr>
          <w:sz w:val="22"/>
          <w:szCs w:val="22"/>
        </w:rPr>
        <w:t>ния дифференциального диагноза лабораторных, инструментальных, рентгенологических, ради</w:t>
      </w:r>
      <w:r w:rsidRPr="00601C84">
        <w:rPr>
          <w:sz w:val="22"/>
          <w:szCs w:val="22"/>
        </w:rPr>
        <w:t>о</w:t>
      </w:r>
      <w:r w:rsidRPr="00601C84">
        <w:rPr>
          <w:sz w:val="22"/>
          <w:szCs w:val="22"/>
        </w:rPr>
        <w:t>логических и других методов исследования;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трактовать результаты клинических, лабораторных, биохимических, эндоскопических, рентгенологических, ультразвуковых, электрофизиологических и других методов исследования;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определить показания и противопоказания к проведению сложных методов исследования с целью избежать осложнений и ущерба здоровью больного;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определить потребность и обоснованность специализированной консультативной помощи в зависимости от характера заболевания, осложнения или сопутствующей патологии;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использовать данные, полученные от консультантов, для уточнения диагноза, тактики л</w:t>
      </w:r>
      <w:r w:rsidRPr="00601C84">
        <w:rPr>
          <w:sz w:val="22"/>
          <w:szCs w:val="22"/>
        </w:rPr>
        <w:t>е</w:t>
      </w:r>
      <w:r w:rsidRPr="00601C84">
        <w:rPr>
          <w:sz w:val="22"/>
          <w:szCs w:val="22"/>
        </w:rPr>
        <w:t>чения;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дифференцировать данное заболевание от других болезней, имеющих сходное клинич</w:t>
      </w:r>
      <w:r w:rsidRPr="00601C84">
        <w:rPr>
          <w:sz w:val="22"/>
          <w:szCs w:val="22"/>
        </w:rPr>
        <w:t>е</w:t>
      </w:r>
      <w:r w:rsidRPr="00601C84">
        <w:rPr>
          <w:sz w:val="22"/>
          <w:szCs w:val="22"/>
        </w:rPr>
        <w:t>ское течение;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сформулировать окончательный диагноз;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обосновать выбор комплексного лечения с учетом особенностей и фазы патологического процесса у данного больного, сопутствующих заболеваний и осложнений с применением лечебн</w:t>
      </w:r>
      <w:r w:rsidRPr="00601C84">
        <w:rPr>
          <w:sz w:val="22"/>
          <w:szCs w:val="22"/>
        </w:rPr>
        <w:t>о</w:t>
      </w:r>
      <w:r w:rsidRPr="00601C84">
        <w:rPr>
          <w:sz w:val="22"/>
          <w:szCs w:val="22"/>
        </w:rPr>
        <w:t xml:space="preserve">го питания, </w:t>
      </w:r>
      <w:proofErr w:type="spellStart"/>
      <w:r w:rsidRPr="00601C84">
        <w:rPr>
          <w:sz w:val="22"/>
          <w:szCs w:val="22"/>
        </w:rPr>
        <w:t>этиотропных</w:t>
      </w:r>
      <w:proofErr w:type="spellEnd"/>
      <w:r w:rsidRPr="00601C84">
        <w:rPr>
          <w:sz w:val="22"/>
          <w:szCs w:val="22"/>
        </w:rPr>
        <w:t>, патогенетических, общеукрепляющих, симптоматических средств, з</w:t>
      </w:r>
      <w:r w:rsidRPr="00601C84">
        <w:rPr>
          <w:sz w:val="22"/>
          <w:szCs w:val="22"/>
        </w:rPr>
        <w:t>а</w:t>
      </w:r>
      <w:r w:rsidRPr="00601C84">
        <w:rPr>
          <w:sz w:val="22"/>
          <w:szCs w:val="22"/>
        </w:rPr>
        <w:t xml:space="preserve">местительной терапии и исключения </w:t>
      </w:r>
      <w:proofErr w:type="spellStart"/>
      <w:r w:rsidRPr="00601C84">
        <w:rPr>
          <w:sz w:val="22"/>
          <w:szCs w:val="22"/>
        </w:rPr>
        <w:t>полипрагмазии</w:t>
      </w:r>
      <w:proofErr w:type="spellEnd"/>
      <w:r w:rsidRPr="00601C84">
        <w:rPr>
          <w:sz w:val="22"/>
          <w:szCs w:val="22"/>
        </w:rPr>
        <w:t>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провести запланированный объем лечебно-профилактических мероприятий;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своевременно внести коррекцию в назначенное лечение с учетом течения болезни, во</w:t>
      </w:r>
      <w:r w:rsidRPr="00601C84">
        <w:rPr>
          <w:sz w:val="22"/>
          <w:szCs w:val="22"/>
        </w:rPr>
        <w:t>з</w:t>
      </w:r>
      <w:r w:rsidRPr="00601C84">
        <w:rPr>
          <w:sz w:val="22"/>
          <w:szCs w:val="22"/>
        </w:rPr>
        <w:t>никновения осложнений заболевания;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выявить признаки временной и стойкой, частичной или полной утраты трудоспособн</w:t>
      </w:r>
      <w:r w:rsidRPr="00601C84">
        <w:rPr>
          <w:sz w:val="22"/>
          <w:szCs w:val="22"/>
        </w:rPr>
        <w:t>о</w:t>
      </w:r>
      <w:r w:rsidRPr="00601C84">
        <w:rPr>
          <w:sz w:val="22"/>
          <w:szCs w:val="22"/>
        </w:rPr>
        <w:t xml:space="preserve">сти, дать рекомендации по режиму труда и отдыха, при необходимости по рациональному </w:t>
      </w:r>
      <w:r w:rsidRPr="00601C84">
        <w:rPr>
          <w:sz w:val="22"/>
          <w:szCs w:val="22"/>
        </w:rPr>
        <w:lastRenderedPageBreak/>
        <w:t>труд</w:t>
      </w:r>
      <w:r w:rsidRPr="00601C84">
        <w:rPr>
          <w:sz w:val="22"/>
          <w:szCs w:val="22"/>
        </w:rPr>
        <w:t>о</w:t>
      </w:r>
      <w:r w:rsidRPr="00601C84">
        <w:rPr>
          <w:sz w:val="22"/>
          <w:szCs w:val="22"/>
        </w:rPr>
        <w:t>устройству в зависимости от ограничений, необходимых при конкретном заболевании, его тяж</w:t>
      </w:r>
      <w:r w:rsidRPr="00601C84">
        <w:rPr>
          <w:sz w:val="22"/>
          <w:szCs w:val="22"/>
        </w:rPr>
        <w:t>е</w:t>
      </w:r>
      <w:r w:rsidRPr="00601C84">
        <w:rPr>
          <w:sz w:val="22"/>
          <w:szCs w:val="22"/>
        </w:rPr>
        <w:t>сти, осложнениях; при стойкой утрате трудоспособности направить больного на медико-социальную экспертизу с оформлением соответствующей выписки из истории болезни;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выработать комплекс </w:t>
      </w:r>
      <w:proofErr w:type="spellStart"/>
      <w:r w:rsidRPr="00601C84">
        <w:rPr>
          <w:sz w:val="22"/>
          <w:szCs w:val="22"/>
        </w:rPr>
        <w:t>противорецидивных</w:t>
      </w:r>
      <w:proofErr w:type="spellEnd"/>
      <w:r w:rsidRPr="00601C84">
        <w:rPr>
          <w:sz w:val="22"/>
          <w:szCs w:val="22"/>
        </w:rPr>
        <w:t xml:space="preserve"> мероприятий;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правильно оформлять  и хранить первичную медицинскую документацию;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произвести выборку необходимых сведений из ведущейся документации;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руководить работой медицинской сестры;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проводить самоконтроль за выполнением собственного плана работы;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наладить контакт с больным, его родственниками, с коллегами, соблюдая этические но</w:t>
      </w:r>
      <w:r w:rsidRPr="00601C84">
        <w:rPr>
          <w:sz w:val="22"/>
          <w:szCs w:val="22"/>
        </w:rPr>
        <w:t>р</w:t>
      </w:r>
      <w:r w:rsidRPr="00601C84">
        <w:rPr>
          <w:sz w:val="22"/>
          <w:szCs w:val="22"/>
        </w:rPr>
        <w:t>мы в отношениях с ними;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создать вокруг больного атмосферу, щадящую его психику;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 -внушить больному  необходимость выполнения назначений врача  и создать мнение о правильности проводимых диагностических, лечебных процедур, профилактических меропри</w:t>
      </w:r>
      <w:r w:rsidRPr="00601C84">
        <w:rPr>
          <w:sz w:val="22"/>
          <w:szCs w:val="22"/>
        </w:rPr>
        <w:t>я</w:t>
      </w:r>
      <w:r w:rsidRPr="00601C84">
        <w:rPr>
          <w:sz w:val="22"/>
          <w:szCs w:val="22"/>
        </w:rPr>
        <w:t>тий;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вселить больному уверенность в благоприятном исходе болезни, воспитать положител</w:t>
      </w:r>
      <w:r w:rsidRPr="00601C84">
        <w:rPr>
          <w:sz w:val="22"/>
          <w:szCs w:val="22"/>
        </w:rPr>
        <w:t>ь</w:t>
      </w:r>
      <w:r w:rsidRPr="00601C84">
        <w:rPr>
          <w:sz w:val="22"/>
          <w:szCs w:val="22"/>
        </w:rPr>
        <w:t>ные эмоции, положительную психическую настроенность;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соблюдать врачебную тайну;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относиться к своей деятельности с высокой профессиональной и гражданской ответс</w:t>
      </w:r>
      <w:r w:rsidRPr="00601C84">
        <w:rPr>
          <w:sz w:val="22"/>
          <w:szCs w:val="22"/>
        </w:rPr>
        <w:t>т</w:t>
      </w:r>
      <w:r w:rsidRPr="00601C84">
        <w:rPr>
          <w:sz w:val="22"/>
          <w:szCs w:val="22"/>
        </w:rPr>
        <w:t>венностью;</w:t>
      </w:r>
    </w:p>
    <w:p w:rsidR="002B7EF7" w:rsidRDefault="002B7EF7" w:rsidP="002B7EF7">
      <w:pPr>
        <w:ind w:firstLine="709"/>
        <w:rPr>
          <w:sz w:val="24"/>
          <w:u w:val="single"/>
        </w:rPr>
      </w:pPr>
      <w:r w:rsidRPr="00601C84">
        <w:rPr>
          <w:sz w:val="22"/>
          <w:szCs w:val="22"/>
        </w:rPr>
        <w:t>- проводить лечебные и диагностические процедуры (подкожные, внутривенные инъекции, струйные и капельные вливания, определение группы крови и резус-фактора, переливание крови и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кровезаменителей, временную остановку кровотечения, наложение транспортных и импровизир</w:t>
      </w:r>
      <w:r w:rsidRPr="00601C84">
        <w:rPr>
          <w:sz w:val="22"/>
          <w:szCs w:val="22"/>
        </w:rPr>
        <w:t>о</w:t>
      </w:r>
      <w:r w:rsidRPr="00601C84">
        <w:rPr>
          <w:sz w:val="22"/>
          <w:szCs w:val="22"/>
        </w:rPr>
        <w:t>ванных шин, закрытый массаж сердца, искусственная вентиляция легких);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осуществлять  информационный поиск по вопросам</w:t>
      </w:r>
      <w:r>
        <w:rPr>
          <w:sz w:val="22"/>
          <w:szCs w:val="22"/>
        </w:rPr>
        <w:t xml:space="preserve"> онкологии, </w:t>
      </w:r>
      <w:r w:rsidRPr="00601C84">
        <w:rPr>
          <w:sz w:val="22"/>
          <w:szCs w:val="22"/>
        </w:rPr>
        <w:t xml:space="preserve"> гастроэнтерологии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  с использованием современных компьютерных систем;</w:t>
      </w:r>
    </w:p>
    <w:p w:rsidR="002B7EF7" w:rsidRPr="002B7EF7" w:rsidRDefault="002B7EF7" w:rsidP="004D2CAD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 - постоянно совершенствовать себя как личность и как врача-специалиста. </w:t>
      </w:r>
    </w:p>
    <w:p w:rsidR="002B7EF7" w:rsidRDefault="002B7EF7" w:rsidP="002B7EF7">
      <w:pPr>
        <w:jc w:val="center"/>
      </w:pPr>
    </w:p>
    <w:p w:rsidR="002B7EF7" w:rsidRDefault="002B7EF7" w:rsidP="002B7EF7">
      <w:pPr>
        <w:ind w:firstLine="709"/>
        <w:rPr>
          <w:sz w:val="22"/>
          <w:szCs w:val="22"/>
          <w:u w:val="single"/>
        </w:rPr>
      </w:pPr>
      <w:r w:rsidRPr="00B01F36">
        <w:rPr>
          <w:sz w:val="24"/>
          <w:u w:val="single"/>
        </w:rPr>
        <w:t>По окончании изучения рабочей программы «</w:t>
      </w:r>
      <w:r>
        <w:rPr>
          <w:sz w:val="24"/>
          <w:u w:val="single"/>
        </w:rPr>
        <w:t>Онкология</w:t>
      </w:r>
      <w:r w:rsidRPr="00B01F36">
        <w:rPr>
          <w:sz w:val="24"/>
          <w:u w:val="single"/>
        </w:rPr>
        <w:t xml:space="preserve">» </w:t>
      </w:r>
      <w:r w:rsidRPr="002E2BA4">
        <w:rPr>
          <w:sz w:val="22"/>
          <w:szCs w:val="22"/>
          <w:u w:val="single"/>
        </w:rPr>
        <w:t xml:space="preserve"> </w:t>
      </w:r>
      <w:r w:rsidRPr="00B01F36">
        <w:rPr>
          <w:sz w:val="24"/>
          <w:u w:val="single"/>
        </w:rPr>
        <w:t>обучающийся должен</w:t>
      </w:r>
      <w:r>
        <w:rPr>
          <w:sz w:val="22"/>
          <w:szCs w:val="22"/>
          <w:u w:val="single"/>
        </w:rPr>
        <w:t xml:space="preserve"> </w:t>
      </w:r>
      <w:r w:rsidRPr="002E2BA4">
        <w:rPr>
          <w:sz w:val="22"/>
          <w:szCs w:val="22"/>
          <w:u w:val="single"/>
        </w:rPr>
        <w:t xml:space="preserve"> </w:t>
      </w:r>
      <w:r>
        <w:rPr>
          <w:b/>
          <w:bCs/>
          <w:sz w:val="22"/>
          <w:szCs w:val="22"/>
          <w:u w:val="single"/>
        </w:rPr>
        <w:t>владеть</w:t>
      </w:r>
      <w:r w:rsidRPr="002E2BA4">
        <w:rPr>
          <w:sz w:val="22"/>
          <w:szCs w:val="22"/>
          <w:u w:val="single"/>
        </w:rPr>
        <w:t>: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комплексом методов стандартного обследования больных;</w:t>
      </w:r>
    </w:p>
    <w:p w:rsidR="002B7EF7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комплексом методов оказания экстренной помощи при </w:t>
      </w:r>
      <w:proofErr w:type="spellStart"/>
      <w:r w:rsidRPr="00601C84">
        <w:rPr>
          <w:sz w:val="22"/>
          <w:szCs w:val="22"/>
        </w:rPr>
        <w:t>ургентных</w:t>
      </w:r>
      <w:proofErr w:type="spellEnd"/>
      <w:r w:rsidRPr="00601C84">
        <w:rPr>
          <w:sz w:val="22"/>
          <w:szCs w:val="22"/>
        </w:rPr>
        <w:t xml:space="preserve"> состояниях</w:t>
      </w:r>
      <w:r>
        <w:rPr>
          <w:sz w:val="22"/>
          <w:szCs w:val="22"/>
        </w:rPr>
        <w:t>;</w:t>
      </w:r>
    </w:p>
    <w:p w:rsidR="002B7EF7" w:rsidRPr="002B7EF7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основными принципами </w:t>
      </w:r>
      <w:r>
        <w:rPr>
          <w:sz w:val="22"/>
          <w:szCs w:val="22"/>
        </w:rPr>
        <w:t xml:space="preserve">диагностики и </w:t>
      </w:r>
      <w:r w:rsidRPr="00601C84">
        <w:rPr>
          <w:sz w:val="22"/>
          <w:szCs w:val="22"/>
        </w:rPr>
        <w:t xml:space="preserve">лечения </w:t>
      </w:r>
      <w:r>
        <w:rPr>
          <w:sz w:val="22"/>
          <w:szCs w:val="22"/>
        </w:rPr>
        <w:t xml:space="preserve">онкологических </w:t>
      </w:r>
      <w:r w:rsidRPr="00601C84">
        <w:rPr>
          <w:sz w:val="22"/>
          <w:szCs w:val="22"/>
        </w:rPr>
        <w:t>заболеваний</w:t>
      </w:r>
      <w:r>
        <w:rPr>
          <w:sz w:val="22"/>
          <w:szCs w:val="22"/>
        </w:rPr>
        <w:t>.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комплексом методов стандартного обследования больных;</w:t>
      </w:r>
    </w:p>
    <w:p w:rsidR="002B7EF7" w:rsidRPr="00601C84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методами дополнительного обследования (пальцевое исследование прямой кишки, </w:t>
      </w:r>
      <w:proofErr w:type="spellStart"/>
      <w:r w:rsidRPr="00601C84">
        <w:rPr>
          <w:sz w:val="22"/>
          <w:szCs w:val="22"/>
        </w:rPr>
        <w:t>рН-метрия</w:t>
      </w:r>
      <w:proofErr w:type="spellEnd"/>
      <w:r w:rsidRPr="00601C84">
        <w:rPr>
          <w:sz w:val="22"/>
          <w:szCs w:val="22"/>
        </w:rPr>
        <w:t xml:space="preserve"> желудочного содержимого, дуоденальное зондирование, </w:t>
      </w:r>
      <w:proofErr w:type="spellStart"/>
      <w:r w:rsidRPr="00601C84">
        <w:rPr>
          <w:sz w:val="22"/>
          <w:szCs w:val="22"/>
        </w:rPr>
        <w:t>уреазный</w:t>
      </w:r>
      <w:proofErr w:type="spellEnd"/>
      <w:r w:rsidRPr="00601C84">
        <w:rPr>
          <w:sz w:val="22"/>
          <w:szCs w:val="22"/>
        </w:rPr>
        <w:t xml:space="preserve"> дыхательный </w:t>
      </w:r>
      <w:proofErr w:type="spellStart"/>
      <w:r w:rsidRPr="00601C84">
        <w:rPr>
          <w:sz w:val="22"/>
          <w:szCs w:val="22"/>
        </w:rPr>
        <w:t>хелик-тест</w:t>
      </w:r>
      <w:proofErr w:type="spellEnd"/>
      <w:r w:rsidRPr="00601C84">
        <w:rPr>
          <w:sz w:val="22"/>
          <w:szCs w:val="22"/>
        </w:rPr>
        <w:t>, промывание желудка);</w:t>
      </w:r>
    </w:p>
    <w:p w:rsidR="002B7EF7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комплексом методов оказания экстренной помощи при </w:t>
      </w:r>
      <w:proofErr w:type="spellStart"/>
      <w:r w:rsidRPr="00601C84">
        <w:rPr>
          <w:sz w:val="22"/>
          <w:szCs w:val="22"/>
        </w:rPr>
        <w:t>ургентных</w:t>
      </w:r>
      <w:proofErr w:type="spellEnd"/>
      <w:r w:rsidRPr="00601C84">
        <w:rPr>
          <w:sz w:val="22"/>
          <w:szCs w:val="22"/>
        </w:rPr>
        <w:t xml:space="preserve"> состояниях</w:t>
      </w:r>
      <w:r>
        <w:rPr>
          <w:sz w:val="22"/>
          <w:szCs w:val="22"/>
        </w:rPr>
        <w:t>;</w:t>
      </w:r>
    </w:p>
    <w:p w:rsidR="002B7EF7" w:rsidRDefault="002B7EF7" w:rsidP="002B7EF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основными принципами лечения </w:t>
      </w:r>
      <w:r>
        <w:rPr>
          <w:sz w:val="22"/>
          <w:szCs w:val="22"/>
        </w:rPr>
        <w:t xml:space="preserve">инфекционных </w:t>
      </w:r>
      <w:r w:rsidRPr="00601C84">
        <w:rPr>
          <w:sz w:val="22"/>
          <w:szCs w:val="22"/>
        </w:rPr>
        <w:t>заболеваний</w:t>
      </w:r>
      <w:r>
        <w:rPr>
          <w:sz w:val="22"/>
          <w:szCs w:val="22"/>
        </w:rPr>
        <w:t>.</w:t>
      </w:r>
    </w:p>
    <w:p w:rsidR="002B7EF7" w:rsidRDefault="002B7EF7" w:rsidP="002B7EF7">
      <w:pPr>
        <w:widowControl w:val="0"/>
        <w:tabs>
          <w:tab w:val="right" w:leader="underscore" w:pos="9639"/>
        </w:tabs>
        <w:spacing w:before="120"/>
        <w:jc w:val="both"/>
        <w:rPr>
          <w:b/>
          <w:sz w:val="24"/>
        </w:rPr>
      </w:pPr>
    </w:p>
    <w:p w:rsidR="002B7EF7" w:rsidRPr="0010241B" w:rsidRDefault="002B7EF7" w:rsidP="002B7EF7">
      <w:pPr>
        <w:widowControl w:val="0"/>
        <w:tabs>
          <w:tab w:val="right" w:leader="underscore" w:pos="9639"/>
        </w:tabs>
        <w:spacing w:before="120"/>
        <w:jc w:val="both"/>
        <w:rPr>
          <w:sz w:val="24"/>
        </w:rPr>
      </w:pPr>
      <w:r w:rsidRPr="0010241B">
        <w:rPr>
          <w:b/>
          <w:sz w:val="24"/>
        </w:rPr>
        <w:t>Изучение данной учебной дисциплины направлено на формирование у обучающихся следующих профессиональных (ПК) и универсальных (УК) компетенций</w:t>
      </w:r>
      <w:r w:rsidRPr="0010241B">
        <w:rPr>
          <w:sz w:val="24"/>
        </w:rPr>
        <w:t xml:space="preserve">: </w:t>
      </w:r>
    </w:p>
    <w:p w:rsidR="002B7EF7" w:rsidRPr="004D2CAD" w:rsidRDefault="002B7EF7" w:rsidP="004D2CAD">
      <w:pPr>
        <w:ind w:firstLine="709"/>
        <w:rPr>
          <w:sz w:val="24"/>
          <w:u w:val="single"/>
        </w:rPr>
        <w:sectPr w:rsidR="002B7EF7" w:rsidRPr="004D2CAD" w:rsidSect="007E5155">
          <w:footerReference w:type="even" r:id="rId9"/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sectPr w:rsidR="001F557A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D98" w:rsidRDefault="007C6D98" w:rsidP="0035433B">
      <w:r>
        <w:separator/>
      </w:r>
    </w:p>
  </w:endnote>
  <w:endnote w:type="continuationSeparator" w:id="0">
    <w:p w:rsidR="007C6D98" w:rsidRDefault="007C6D98" w:rsidP="00354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7F" w:rsidRDefault="0060465D">
    <w:pPr>
      <w:rPr>
        <w:sz w:val="2"/>
        <w:szCs w:val="2"/>
      </w:rPr>
    </w:pPr>
    <w:r w:rsidRPr="0060465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528.35pt;margin-top:793.85pt;width:4.8pt;height:10.9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" filled="f" stroked="f">
          <v:textbox style="mso-next-textbox:#Text Box 2;mso-fit-shape-to-text:t" inset="0,0,0,0">
            <w:txbxContent>
              <w:p w:rsidR="00AF337F" w:rsidRDefault="0060465D">
                <w:r w:rsidRPr="0060465D">
                  <w:fldChar w:fldCharType="begin"/>
                </w:r>
                <w:r w:rsidR="008968C7">
                  <w:instrText xml:space="preserve"> PAGE \* MERGEFORMAT </w:instrText>
                </w:r>
                <w:r w:rsidRPr="0060465D">
                  <w:fldChar w:fldCharType="separate"/>
                </w:r>
                <w:r w:rsidR="008968C7" w:rsidRPr="009F5BE5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7F" w:rsidRDefault="0060465D">
    <w:pPr>
      <w:rPr>
        <w:sz w:val="2"/>
        <w:szCs w:val="2"/>
      </w:rPr>
    </w:pPr>
    <w:r w:rsidRPr="0060465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1" o:spid="_x0000_s1025" type="#_x0000_t202" style="position:absolute;margin-left:528.35pt;margin-top:793.85pt;width:4.8pt;height:10.9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" filled="f" stroked="f">
          <v:textbox style="mso-next-textbox:#Надпись 11;mso-fit-shape-to-text:t" inset="0,0,0,0">
            <w:txbxContent>
              <w:p w:rsidR="00AF337F" w:rsidRDefault="0060465D">
                <w:r w:rsidRPr="0060465D">
                  <w:fldChar w:fldCharType="begin"/>
                </w:r>
                <w:r w:rsidR="008968C7">
                  <w:instrText xml:space="preserve"> PAGE \* MERGEFORMAT </w:instrText>
                </w:r>
                <w:r w:rsidRPr="0060465D">
                  <w:fldChar w:fldCharType="separate"/>
                </w:r>
                <w:r w:rsidR="008968C7" w:rsidRPr="009F5BE5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D98" w:rsidRDefault="007C6D98" w:rsidP="0035433B">
      <w:r>
        <w:separator/>
      </w:r>
    </w:p>
  </w:footnote>
  <w:footnote w:type="continuationSeparator" w:id="0">
    <w:p w:rsidR="007C6D98" w:rsidRDefault="007C6D98" w:rsidP="003543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7F" w:rsidRDefault="0060465D">
    <w:pPr>
      <w:pStyle w:val="a4"/>
      <w:jc w:val="center"/>
    </w:pPr>
    <w:r>
      <w:fldChar w:fldCharType="begin"/>
    </w:r>
    <w:r w:rsidR="008968C7">
      <w:instrText>PAGE   \* MERGEFORMAT</w:instrText>
    </w:r>
    <w:r>
      <w:fldChar w:fldCharType="separate"/>
    </w:r>
    <w:r w:rsidR="008968C7" w:rsidRPr="00DC1C1B">
      <w:rPr>
        <w:noProof/>
      </w:rPr>
      <w:t>0</w:t>
    </w:r>
    <w:r>
      <w:fldChar w:fldCharType="end"/>
    </w:r>
  </w:p>
  <w:p w:rsidR="00AF337F" w:rsidRDefault="007C6D9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F63D30"/>
    <w:multiLevelType w:val="hybridMultilevel"/>
    <w:tmpl w:val="45B8EEDC"/>
    <w:lvl w:ilvl="0" w:tplc="FB56AAAC">
      <w:start w:val="1"/>
      <w:numFmt w:val="bullet"/>
      <w:lvlText w:val=""/>
      <w:lvlJc w:val="left"/>
      <w:pPr>
        <w:tabs>
          <w:tab w:val="num" w:pos="624"/>
        </w:tabs>
        <w:ind w:left="624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387B0E3F"/>
    <w:multiLevelType w:val="hybridMultilevel"/>
    <w:tmpl w:val="93EC3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0117E"/>
    <w:multiLevelType w:val="multilevel"/>
    <w:tmpl w:val="838C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EE3BFE"/>
    <w:multiLevelType w:val="hybridMultilevel"/>
    <w:tmpl w:val="5A1EC9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A977AA"/>
    <w:rsid w:val="000010A8"/>
    <w:rsid w:val="00077932"/>
    <w:rsid w:val="000B2857"/>
    <w:rsid w:val="00153A1A"/>
    <w:rsid w:val="001920E4"/>
    <w:rsid w:val="001D066E"/>
    <w:rsid w:val="001F557A"/>
    <w:rsid w:val="002B7EF7"/>
    <w:rsid w:val="0035433B"/>
    <w:rsid w:val="004109AF"/>
    <w:rsid w:val="00422502"/>
    <w:rsid w:val="00471682"/>
    <w:rsid w:val="004927EA"/>
    <w:rsid w:val="004B5382"/>
    <w:rsid w:val="004D2CAD"/>
    <w:rsid w:val="005F7A82"/>
    <w:rsid w:val="005F7EB0"/>
    <w:rsid w:val="0060465D"/>
    <w:rsid w:val="006505A7"/>
    <w:rsid w:val="00690BA0"/>
    <w:rsid w:val="007442C8"/>
    <w:rsid w:val="007C6D98"/>
    <w:rsid w:val="007E0AFD"/>
    <w:rsid w:val="007E7F1C"/>
    <w:rsid w:val="00806F4A"/>
    <w:rsid w:val="008968C7"/>
    <w:rsid w:val="00896CAC"/>
    <w:rsid w:val="008B7814"/>
    <w:rsid w:val="00902AD7"/>
    <w:rsid w:val="00A21150"/>
    <w:rsid w:val="00A61C7C"/>
    <w:rsid w:val="00A977AA"/>
    <w:rsid w:val="00B6072D"/>
    <w:rsid w:val="00BA702D"/>
    <w:rsid w:val="00BC227B"/>
    <w:rsid w:val="00D13255"/>
    <w:rsid w:val="00D675B1"/>
    <w:rsid w:val="00E0538F"/>
    <w:rsid w:val="00E87CF5"/>
    <w:rsid w:val="00EA1722"/>
    <w:rsid w:val="00F43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7AA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A97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">
    <w:name w:val="Основной текст1"/>
    <w:rsid w:val="00A97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3">
    <w:name w:val="Колонтитул"/>
    <w:rsid w:val="00A97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7">
    <w:name w:val="Основной текст7"/>
    <w:basedOn w:val="a"/>
    <w:rsid w:val="00A977AA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paragraph" w:styleId="a4">
    <w:name w:val="header"/>
    <w:basedOn w:val="a"/>
    <w:link w:val="a5"/>
    <w:uiPriority w:val="99"/>
    <w:rsid w:val="00A977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7AA"/>
    <w:rPr>
      <w:rFonts w:ascii="Times New Roman" w:eastAsia="Times New Roman" w:hAnsi="Times New Roman" w:cs="Times New Roman"/>
      <w:sz w:val="26"/>
      <w:szCs w:val="24"/>
    </w:rPr>
  </w:style>
  <w:style w:type="paragraph" w:styleId="a6">
    <w:name w:val="Normal (Web)"/>
    <w:basedOn w:val="a"/>
    <w:rsid w:val="00D675B1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2270</Words>
  <Characters>12943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8</cp:revision>
  <dcterms:created xsi:type="dcterms:W3CDTF">2015-11-03T16:06:00Z</dcterms:created>
  <dcterms:modified xsi:type="dcterms:W3CDTF">2015-11-03T21:16:00Z</dcterms:modified>
</cp:coreProperties>
</file>